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69EC" w:rsidRPr="00441D9F" w:rsidRDefault="008969EC" w:rsidP="00F54B7A">
      <w:pPr>
        <w:spacing w:after="0" w:line="240" w:lineRule="auto"/>
        <w:jc w:val="center"/>
        <w:rPr>
          <w:rFonts w:ascii="Arial" w:hAnsi="Arial" w:cs="Arial"/>
          <w:b/>
          <w:bCs/>
          <w:u w:val="single"/>
        </w:rPr>
      </w:pPr>
      <w:r w:rsidRPr="00441D9F">
        <w:rPr>
          <w:rFonts w:ascii="Arial" w:hAnsi="Arial" w:cs="Arial"/>
          <w:b/>
          <w:bCs/>
          <w:u w:val="single"/>
        </w:rPr>
        <w:t>Part II (Techno commercial Part)</w:t>
      </w:r>
    </w:p>
    <w:p w:rsidR="008969EC" w:rsidRPr="00441D9F" w:rsidRDefault="00163C3F" w:rsidP="00F54B7A">
      <w:pPr>
        <w:spacing w:after="0" w:line="240" w:lineRule="auto"/>
        <w:jc w:val="center"/>
        <w:rPr>
          <w:rFonts w:ascii="Arial" w:hAnsi="Arial" w:cs="Arial"/>
          <w:b/>
          <w:bCs/>
          <w:u w:val="single"/>
        </w:rPr>
      </w:pPr>
      <w:r>
        <w:rPr>
          <w:rFonts w:ascii="Arial" w:hAnsi="Arial" w:cs="Arial"/>
          <w:b/>
          <w:bCs/>
          <w:u w:val="single"/>
        </w:rPr>
        <w:t>NIT (SPECIFIC</w:t>
      </w:r>
      <w:r w:rsidR="008969EC" w:rsidRPr="00441D9F">
        <w:rPr>
          <w:rFonts w:ascii="Arial" w:hAnsi="Arial" w:cs="Arial"/>
          <w:b/>
          <w:bCs/>
          <w:u w:val="single"/>
        </w:rPr>
        <w:t xml:space="preserve"> TERMS</w:t>
      </w:r>
      <w:r>
        <w:rPr>
          <w:rFonts w:ascii="Arial" w:hAnsi="Arial" w:cs="Arial"/>
          <w:b/>
          <w:bCs/>
          <w:u w:val="single"/>
        </w:rPr>
        <w:t xml:space="preserve"> </w:t>
      </w:r>
      <w:r w:rsidR="008969EC" w:rsidRPr="00441D9F">
        <w:rPr>
          <w:rFonts w:ascii="Arial" w:hAnsi="Arial" w:cs="Arial"/>
          <w:b/>
          <w:bCs/>
          <w:u w:val="single"/>
        </w:rPr>
        <w:t>&amp; CONDITIONS)</w:t>
      </w:r>
    </w:p>
    <w:p w:rsidR="008969EC" w:rsidRPr="00441D9F" w:rsidRDefault="008969EC" w:rsidP="00F54B7A">
      <w:pPr>
        <w:spacing w:after="0" w:line="240" w:lineRule="auto"/>
        <w:jc w:val="center"/>
        <w:rPr>
          <w:rFonts w:ascii="Arial" w:hAnsi="Arial" w:cs="Arial"/>
          <w:b/>
          <w:bCs/>
          <w:u w:val="single"/>
        </w:rPr>
      </w:pPr>
    </w:p>
    <w:p w:rsidR="008969EC" w:rsidRPr="00441D9F" w:rsidRDefault="008969EC" w:rsidP="00F54B7A">
      <w:pPr>
        <w:pStyle w:val="Heading1"/>
      </w:pPr>
      <w:r w:rsidRPr="00441D9F">
        <w:t>SPECIFIC TERMS &amp; CONDITIONS FOR SUBMITTING THE OFFER</w:t>
      </w:r>
    </w:p>
    <w:p w:rsidR="008969EC" w:rsidRPr="00441D9F" w:rsidRDefault="008969EC" w:rsidP="00F54B7A">
      <w:pPr>
        <w:spacing w:after="0" w:line="240" w:lineRule="auto"/>
        <w:rPr>
          <w:rFonts w:ascii="Arial" w:hAnsi="Arial" w:cs="Arial"/>
        </w:rPr>
      </w:pPr>
    </w:p>
    <w:p w:rsidR="00B654C3" w:rsidRPr="00B654C3" w:rsidRDefault="00B654C3" w:rsidP="00F54B7A">
      <w:pPr>
        <w:numPr>
          <w:ilvl w:val="0"/>
          <w:numId w:val="6"/>
        </w:numPr>
        <w:tabs>
          <w:tab w:val="clear" w:pos="648"/>
          <w:tab w:val="num" w:pos="360"/>
        </w:tabs>
        <w:spacing w:after="0" w:line="240" w:lineRule="auto"/>
        <w:ind w:left="360" w:hanging="360"/>
        <w:jc w:val="both"/>
        <w:rPr>
          <w:rFonts w:ascii="Arial" w:hAnsi="Arial" w:cs="Arial"/>
          <w:b/>
          <w:bCs/>
          <w:u w:val="single"/>
        </w:rPr>
      </w:pPr>
      <w:r>
        <w:rPr>
          <w:rFonts w:ascii="Arial" w:hAnsi="Arial" w:cs="Arial"/>
          <w:b/>
          <w:bCs/>
          <w:u w:val="single"/>
        </w:rPr>
        <w:t>SCOPE OF SUPPLY</w:t>
      </w:r>
      <w:r>
        <w:rPr>
          <w:rFonts w:ascii="Arial" w:hAnsi="Arial" w:cs="Arial"/>
          <w:b/>
          <w:bCs/>
        </w:rPr>
        <w:t>: Supply of under mentioned item</w:t>
      </w:r>
    </w:p>
    <w:p w:rsidR="00B654C3" w:rsidRPr="00B654C3" w:rsidRDefault="00B654C3" w:rsidP="00B654C3">
      <w:pPr>
        <w:spacing w:after="0" w:line="240" w:lineRule="auto"/>
        <w:ind w:left="360"/>
        <w:jc w:val="both"/>
        <w:rPr>
          <w:rFonts w:ascii="Arial" w:hAnsi="Arial" w:cs="Arial"/>
          <w:b/>
          <w:bCs/>
          <w:u w:val="single"/>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28"/>
        <w:gridCol w:w="4117"/>
        <w:gridCol w:w="2473"/>
        <w:gridCol w:w="2473"/>
      </w:tblGrid>
      <w:tr w:rsidR="00D5265A" w:rsidRPr="00D5265A" w:rsidTr="00D5265A">
        <w:tc>
          <w:tcPr>
            <w:tcW w:w="828" w:type="dxa"/>
          </w:tcPr>
          <w:p w:rsidR="00B654C3" w:rsidRPr="00D5265A" w:rsidRDefault="00B654C3" w:rsidP="00D5265A">
            <w:pPr>
              <w:spacing w:after="0" w:line="240" w:lineRule="auto"/>
              <w:jc w:val="both"/>
              <w:rPr>
                <w:rFonts w:ascii="Arial" w:hAnsi="Arial" w:cs="Arial"/>
                <w:bCs/>
              </w:rPr>
            </w:pPr>
            <w:proofErr w:type="spellStart"/>
            <w:r w:rsidRPr="00D5265A">
              <w:rPr>
                <w:rFonts w:ascii="Arial" w:hAnsi="Arial" w:cs="Arial"/>
                <w:bCs/>
              </w:rPr>
              <w:t>Sl.No</w:t>
            </w:r>
            <w:proofErr w:type="spellEnd"/>
            <w:r w:rsidRPr="00D5265A">
              <w:rPr>
                <w:rFonts w:ascii="Arial" w:hAnsi="Arial" w:cs="Arial"/>
                <w:bCs/>
              </w:rPr>
              <w:t>.</w:t>
            </w:r>
          </w:p>
        </w:tc>
        <w:tc>
          <w:tcPr>
            <w:tcW w:w="4117" w:type="dxa"/>
          </w:tcPr>
          <w:p w:rsidR="00B654C3" w:rsidRPr="00D5265A" w:rsidRDefault="00B654C3" w:rsidP="00D5265A">
            <w:pPr>
              <w:spacing w:after="0" w:line="240" w:lineRule="auto"/>
              <w:jc w:val="both"/>
              <w:rPr>
                <w:rFonts w:ascii="Arial" w:hAnsi="Arial" w:cs="Arial"/>
                <w:bCs/>
              </w:rPr>
            </w:pPr>
            <w:r w:rsidRPr="00D5265A">
              <w:rPr>
                <w:rFonts w:ascii="Arial" w:hAnsi="Arial" w:cs="Arial"/>
                <w:bCs/>
              </w:rPr>
              <w:t>Item Description</w:t>
            </w:r>
          </w:p>
        </w:tc>
        <w:tc>
          <w:tcPr>
            <w:tcW w:w="2473" w:type="dxa"/>
          </w:tcPr>
          <w:p w:rsidR="00B654C3" w:rsidRPr="00D5265A" w:rsidRDefault="00B654C3" w:rsidP="00D5265A">
            <w:pPr>
              <w:spacing w:after="0" w:line="240" w:lineRule="auto"/>
              <w:jc w:val="both"/>
              <w:rPr>
                <w:rFonts w:ascii="Arial" w:hAnsi="Arial" w:cs="Arial"/>
                <w:bCs/>
              </w:rPr>
            </w:pPr>
            <w:r w:rsidRPr="00D5265A">
              <w:rPr>
                <w:rFonts w:ascii="Arial" w:hAnsi="Arial" w:cs="Arial"/>
                <w:bCs/>
              </w:rPr>
              <w:t>No. of items</w:t>
            </w:r>
          </w:p>
        </w:tc>
        <w:tc>
          <w:tcPr>
            <w:tcW w:w="2473" w:type="dxa"/>
          </w:tcPr>
          <w:p w:rsidR="00B654C3" w:rsidRPr="00D5265A" w:rsidRDefault="00B654C3" w:rsidP="00D5265A">
            <w:pPr>
              <w:spacing w:after="0" w:line="240" w:lineRule="auto"/>
              <w:jc w:val="both"/>
              <w:rPr>
                <w:rFonts w:ascii="Arial" w:hAnsi="Arial" w:cs="Arial"/>
                <w:bCs/>
              </w:rPr>
            </w:pPr>
            <w:proofErr w:type="spellStart"/>
            <w:r w:rsidRPr="00D5265A">
              <w:rPr>
                <w:rFonts w:ascii="Arial" w:hAnsi="Arial" w:cs="Arial"/>
                <w:bCs/>
              </w:rPr>
              <w:t>Qnty</w:t>
            </w:r>
            <w:proofErr w:type="spellEnd"/>
            <w:r w:rsidRPr="00D5265A">
              <w:rPr>
                <w:rFonts w:ascii="Arial" w:hAnsi="Arial" w:cs="Arial"/>
                <w:bCs/>
              </w:rPr>
              <w:t>. (Nos.)</w:t>
            </w:r>
          </w:p>
        </w:tc>
      </w:tr>
      <w:tr w:rsidR="00D5265A" w:rsidRPr="00D5265A" w:rsidTr="00D5265A">
        <w:tc>
          <w:tcPr>
            <w:tcW w:w="828" w:type="dxa"/>
          </w:tcPr>
          <w:p w:rsidR="00B654C3" w:rsidRPr="000C45F4" w:rsidRDefault="000C45F4" w:rsidP="00D5265A">
            <w:pPr>
              <w:spacing w:after="0" w:line="240" w:lineRule="auto"/>
              <w:jc w:val="both"/>
              <w:rPr>
                <w:rFonts w:ascii="Arial" w:hAnsi="Arial" w:cs="Arial"/>
                <w:b/>
                <w:bCs/>
              </w:rPr>
            </w:pPr>
            <w:r>
              <w:rPr>
                <w:rFonts w:ascii="Arial" w:hAnsi="Arial" w:cs="Arial"/>
                <w:b/>
                <w:bCs/>
              </w:rPr>
              <w:t>1.</w:t>
            </w:r>
          </w:p>
        </w:tc>
        <w:tc>
          <w:tcPr>
            <w:tcW w:w="4117" w:type="dxa"/>
          </w:tcPr>
          <w:p w:rsidR="00B654C3" w:rsidRPr="000C45F4" w:rsidRDefault="000C45F4" w:rsidP="00D5265A">
            <w:pPr>
              <w:spacing w:after="0" w:line="240" w:lineRule="auto"/>
              <w:jc w:val="both"/>
              <w:rPr>
                <w:rFonts w:ascii="Arial" w:hAnsi="Arial" w:cs="Arial"/>
                <w:bCs/>
              </w:rPr>
            </w:pPr>
            <w:r>
              <w:rPr>
                <w:rFonts w:ascii="Arial" w:hAnsi="Arial" w:cs="Arial"/>
                <w:bCs/>
              </w:rPr>
              <w:t>Annual R</w:t>
            </w:r>
            <w:r w:rsidR="00DB7251">
              <w:rPr>
                <w:rFonts w:ascii="Arial" w:hAnsi="Arial" w:cs="Arial"/>
                <w:bCs/>
              </w:rPr>
              <w:t>at</w:t>
            </w:r>
            <w:r w:rsidR="00B83CA9">
              <w:rPr>
                <w:rFonts w:ascii="Arial" w:hAnsi="Arial" w:cs="Arial"/>
                <w:bCs/>
              </w:rPr>
              <w:t xml:space="preserve">e Contract for Spares for </w:t>
            </w:r>
            <w:proofErr w:type="spellStart"/>
            <w:r w:rsidR="00B83CA9">
              <w:rPr>
                <w:rFonts w:ascii="Arial" w:hAnsi="Arial" w:cs="Arial"/>
                <w:bCs/>
              </w:rPr>
              <w:t>Sandvik</w:t>
            </w:r>
            <w:proofErr w:type="spellEnd"/>
            <w:r w:rsidR="00B83CA9">
              <w:rPr>
                <w:rFonts w:ascii="Arial" w:hAnsi="Arial" w:cs="Arial"/>
                <w:bCs/>
              </w:rPr>
              <w:t xml:space="preserve"> </w:t>
            </w:r>
            <w:proofErr w:type="gramStart"/>
            <w:r w:rsidR="00B83CA9">
              <w:rPr>
                <w:rFonts w:ascii="Arial" w:hAnsi="Arial" w:cs="Arial"/>
                <w:bCs/>
              </w:rPr>
              <w:t>make</w:t>
            </w:r>
            <w:proofErr w:type="gramEnd"/>
            <w:r w:rsidR="00B83CA9">
              <w:rPr>
                <w:rFonts w:ascii="Arial" w:hAnsi="Arial" w:cs="Arial"/>
                <w:bCs/>
              </w:rPr>
              <w:t xml:space="preserve"> U/G Equipment</w:t>
            </w:r>
            <w:r>
              <w:rPr>
                <w:rFonts w:ascii="Arial" w:hAnsi="Arial" w:cs="Arial"/>
                <w:bCs/>
              </w:rPr>
              <w:t xml:space="preserve">. List of items as per annexure-1 </w:t>
            </w:r>
            <w:r w:rsidR="00A220F6">
              <w:rPr>
                <w:rFonts w:ascii="Arial" w:hAnsi="Arial" w:cs="Arial"/>
                <w:bCs/>
              </w:rPr>
              <w:t xml:space="preserve">&amp; 1(A) </w:t>
            </w:r>
            <w:r>
              <w:rPr>
                <w:rFonts w:ascii="Arial" w:hAnsi="Arial" w:cs="Arial"/>
                <w:bCs/>
              </w:rPr>
              <w:t>enclosed</w:t>
            </w:r>
            <w:r w:rsidR="00EB4217">
              <w:rPr>
                <w:rFonts w:ascii="Arial" w:hAnsi="Arial" w:cs="Arial"/>
                <w:bCs/>
              </w:rPr>
              <w:t>.</w:t>
            </w:r>
            <w:r w:rsidR="001239BC">
              <w:rPr>
                <w:rFonts w:ascii="Arial" w:hAnsi="Arial" w:cs="Arial"/>
                <w:bCs/>
              </w:rPr>
              <w:t xml:space="preserve"> Make: </w:t>
            </w:r>
            <w:proofErr w:type="spellStart"/>
            <w:r w:rsidR="001239BC">
              <w:rPr>
                <w:rFonts w:ascii="Arial" w:hAnsi="Arial" w:cs="Arial"/>
                <w:bCs/>
              </w:rPr>
              <w:t>Sandvik</w:t>
            </w:r>
            <w:proofErr w:type="spellEnd"/>
          </w:p>
        </w:tc>
        <w:tc>
          <w:tcPr>
            <w:tcW w:w="2473" w:type="dxa"/>
          </w:tcPr>
          <w:p w:rsidR="00B654C3" w:rsidRPr="000C45F4" w:rsidRDefault="000C45F4" w:rsidP="005A7786">
            <w:pPr>
              <w:spacing w:after="0" w:line="240" w:lineRule="auto"/>
              <w:jc w:val="both"/>
              <w:rPr>
                <w:rFonts w:ascii="Arial" w:hAnsi="Arial" w:cs="Arial"/>
                <w:bCs/>
              </w:rPr>
            </w:pPr>
            <w:r>
              <w:rPr>
                <w:rFonts w:ascii="Arial" w:hAnsi="Arial" w:cs="Arial"/>
                <w:bCs/>
              </w:rPr>
              <w:t xml:space="preserve"> </w:t>
            </w:r>
            <w:r w:rsidR="00267EA7">
              <w:rPr>
                <w:rFonts w:ascii="Arial" w:hAnsi="Arial" w:cs="Arial"/>
                <w:bCs/>
              </w:rPr>
              <w:t xml:space="preserve">4258 </w:t>
            </w:r>
            <w:r>
              <w:rPr>
                <w:rFonts w:ascii="Arial" w:hAnsi="Arial" w:cs="Arial"/>
                <w:bCs/>
              </w:rPr>
              <w:t xml:space="preserve">items </w:t>
            </w:r>
          </w:p>
        </w:tc>
        <w:tc>
          <w:tcPr>
            <w:tcW w:w="2473" w:type="dxa"/>
          </w:tcPr>
          <w:p w:rsidR="00B654C3" w:rsidRPr="00D5265A" w:rsidRDefault="00B654C3" w:rsidP="00DF42CE">
            <w:pPr>
              <w:spacing w:after="0" w:line="240" w:lineRule="auto"/>
              <w:jc w:val="both"/>
              <w:rPr>
                <w:rFonts w:ascii="Arial" w:hAnsi="Arial" w:cs="Arial"/>
                <w:bCs/>
              </w:rPr>
            </w:pPr>
            <w:r w:rsidRPr="00D5265A">
              <w:rPr>
                <w:rFonts w:ascii="Arial" w:hAnsi="Arial" w:cs="Arial"/>
                <w:bCs/>
              </w:rPr>
              <w:t>As per our requirement (As and when required basis throughout the year</w:t>
            </w:r>
            <w:r w:rsidR="00194DC6" w:rsidRPr="00D5265A">
              <w:rPr>
                <w:rFonts w:ascii="Arial" w:hAnsi="Arial" w:cs="Arial"/>
                <w:bCs/>
              </w:rPr>
              <w:t xml:space="preserve"> for </w:t>
            </w:r>
            <w:r w:rsidR="00DF42CE">
              <w:rPr>
                <w:rFonts w:ascii="Arial" w:hAnsi="Arial" w:cs="Arial"/>
                <w:bCs/>
              </w:rPr>
              <w:t>1</w:t>
            </w:r>
            <w:r w:rsidR="00194DC6" w:rsidRPr="00D5265A">
              <w:rPr>
                <w:rFonts w:ascii="Arial" w:hAnsi="Arial" w:cs="Arial"/>
                <w:bCs/>
              </w:rPr>
              <w:t xml:space="preserve"> year</w:t>
            </w:r>
            <w:r w:rsidR="00B83CA9">
              <w:rPr>
                <w:rFonts w:ascii="Arial" w:hAnsi="Arial" w:cs="Arial"/>
                <w:bCs/>
              </w:rPr>
              <w:t xml:space="preserve"> + 60 days spill over period</w:t>
            </w:r>
            <w:r w:rsidRPr="00D5265A">
              <w:rPr>
                <w:rFonts w:ascii="Arial" w:hAnsi="Arial" w:cs="Arial"/>
                <w:bCs/>
              </w:rPr>
              <w:t>)</w:t>
            </w:r>
          </w:p>
        </w:tc>
      </w:tr>
    </w:tbl>
    <w:p w:rsidR="00B654C3" w:rsidRPr="00B654C3" w:rsidRDefault="00B654C3" w:rsidP="00B654C3">
      <w:pPr>
        <w:spacing w:after="0" w:line="240" w:lineRule="auto"/>
        <w:ind w:left="360"/>
        <w:jc w:val="both"/>
        <w:rPr>
          <w:rFonts w:ascii="Arial" w:hAnsi="Arial" w:cs="Arial"/>
          <w:b/>
          <w:bCs/>
          <w:u w:val="single"/>
        </w:rPr>
      </w:pPr>
    </w:p>
    <w:p w:rsidR="00FD124A" w:rsidRDefault="00FD124A" w:rsidP="00FD124A">
      <w:pPr>
        <w:numPr>
          <w:ilvl w:val="0"/>
          <w:numId w:val="6"/>
        </w:numPr>
        <w:tabs>
          <w:tab w:val="num" w:pos="360"/>
        </w:tabs>
        <w:spacing w:after="0" w:line="240" w:lineRule="auto"/>
        <w:ind w:left="360" w:hanging="360"/>
        <w:jc w:val="both"/>
        <w:rPr>
          <w:rFonts w:ascii="Arial" w:hAnsi="Arial" w:cs="Arial"/>
          <w:b/>
          <w:bCs/>
          <w:u w:val="single"/>
        </w:rPr>
      </w:pPr>
      <w:r>
        <w:rPr>
          <w:rFonts w:ascii="Arial" w:hAnsi="Arial" w:cs="Arial"/>
          <w:b/>
          <w:bCs/>
          <w:u w:val="single"/>
        </w:rPr>
        <w:t>CEILING VALUE OF RATE CONTRACT:</w:t>
      </w:r>
    </w:p>
    <w:p w:rsidR="00FD124A" w:rsidRDefault="00FD124A" w:rsidP="00FD124A">
      <w:pPr>
        <w:spacing w:after="0" w:line="240" w:lineRule="auto"/>
        <w:ind w:left="360"/>
        <w:jc w:val="both"/>
        <w:rPr>
          <w:rFonts w:ascii="Arial" w:hAnsi="Arial" w:cs="Arial"/>
          <w:bCs/>
        </w:rPr>
      </w:pPr>
      <w:r>
        <w:rPr>
          <w:rFonts w:ascii="Arial" w:hAnsi="Arial" w:cs="Arial"/>
          <w:bCs/>
        </w:rPr>
        <w:t>Total value against the rate contract will be</w:t>
      </w:r>
      <w:r w:rsidR="00115F98">
        <w:rPr>
          <w:rFonts w:ascii="Arial" w:hAnsi="Arial" w:cs="Arial"/>
          <w:bCs/>
        </w:rPr>
        <w:t xml:space="preserve"> Rs. 4.45 </w:t>
      </w:r>
      <w:proofErr w:type="spellStart"/>
      <w:r w:rsidR="00115F98">
        <w:rPr>
          <w:rFonts w:ascii="Arial" w:hAnsi="Arial" w:cs="Arial"/>
          <w:bCs/>
        </w:rPr>
        <w:t>Crores</w:t>
      </w:r>
      <w:proofErr w:type="spellEnd"/>
      <w:r w:rsidR="00115F98">
        <w:rPr>
          <w:rFonts w:ascii="Arial" w:hAnsi="Arial" w:cs="Arial"/>
          <w:bCs/>
        </w:rPr>
        <w:t xml:space="preserve"> (Incl. </w:t>
      </w:r>
      <w:r w:rsidR="004D4C2A">
        <w:rPr>
          <w:rFonts w:ascii="Arial" w:hAnsi="Arial" w:cs="Arial"/>
          <w:bCs/>
        </w:rPr>
        <w:t>GST)</w:t>
      </w:r>
      <w:r>
        <w:rPr>
          <w:rFonts w:ascii="Arial" w:hAnsi="Arial" w:cs="Arial"/>
          <w:bCs/>
        </w:rPr>
        <w:t xml:space="preserve">. During the entire tenure of the contact the total supply against the supply request of different units will be made with this value. You will intimate the moment 80% of the total R/C value is exhausted for necessary action at our end. Please note that any supply made beyond </w:t>
      </w:r>
      <w:r w:rsidR="00F95CAF">
        <w:rPr>
          <w:rFonts w:ascii="Arial" w:hAnsi="Arial" w:cs="Arial"/>
          <w:bCs/>
        </w:rPr>
        <w:t xml:space="preserve">as indicated below ceiling </w:t>
      </w:r>
      <w:r>
        <w:rPr>
          <w:rFonts w:ascii="Arial" w:hAnsi="Arial" w:cs="Arial"/>
          <w:bCs/>
        </w:rPr>
        <w:t xml:space="preserve">value without any amendment shall be at your own risk &amp; cost. </w:t>
      </w: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18"/>
        <w:gridCol w:w="3240"/>
        <w:gridCol w:w="3780"/>
      </w:tblGrid>
      <w:tr w:rsidR="00FD124A" w:rsidTr="00FD124A">
        <w:tc>
          <w:tcPr>
            <w:tcW w:w="918" w:type="dxa"/>
          </w:tcPr>
          <w:p w:rsidR="00FD124A" w:rsidRPr="00EA662A" w:rsidRDefault="00FD124A" w:rsidP="00710FCD">
            <w:pPr>
              <w:spacing w:after="0" w:line="240" w:lineRule="auto"/>
              <w:jc w:val="center"/>
              <w:rPr>
                <w:rFonts w:ascii="Arial" w:hAnsi="Arial" w:cs="Arial"/>
                <w:bCs/>
              </w:rPr>
            </w:pPr>
            <w:proofErr w:type="spellStart"/>
            <w:r w:rsidRPr="00EA662A">
              <w:rPr>
                <w:rFonts w:ascii="Arial" w:hAnsi="Arial" w:cs="Arial"/>
                <w:bCs/>
              </w:rPr>
              <w:t>Sl.No</w:t>
            </w:r>
            <w:proofErr w:type="spellEnd"/>
            <w:r w:rsidRPr="00EA662A">
              <w:rPr>
                <w:rFonts w:ascii="Arial" w:hAnsi="Arial" w:cs="Arial"/>
                <w:bCs/>
              </w:rPr>
              <w:t>.</w:t>
            </w:r>
          </w:p>
        </w:tc>
        <w:tc>
          <w:tcPr>
            <w:tcW w:w="3240" w:type="dxa"/>
          </w:tcPr>
          <w:p w:rsidR="00FD124A" w:rsidRPr="00EA662A" w:rsidRDefault="00FD124A" w:rsidP="00710FCD">
            <w:pPr>
              <w:spacing w:after="0" w:line="240" w:lineRule="auto"/>
              <w:jc w:val="center"/>
              <w:rPr>
                <w:rFonts w:ascii="Arial" w:hAnsi="Arial" w:cs="Arial"/>
                <w:bCs/>
              </w:rPr>
            </w:pPr>
            <w:r w:rsidRPr="00EA662A">
              <w:rPr>
                <w:rFonts w:ascii="Arial" w:hAnsi="Arial" w:cs="Arial"/>
                <w:bCs/>
              </w:rPr>
              <w:t>Unit</w:t>
            </w:r>
          </w:p>
        </w:tc>
        <w:tc>
          <w:tcPr>
            <w:tcW w:w="3780" w:type="dxa"/>
          </w:tcPr>
          <w:p w:rsidR="00FD124A" w:rsidRPr="00EA662A" w:rsidRDefault="00FD124A" w:rsidP="00710FCD">
            <w:pPr>
              <w:spacing w:after="0" w:line="240" w:lineRule="auto"/>
              <w:jc w:val="center"/>
              <w:rPr>
                <w:rFonts w:ascii="Arial" w:hAnsi="Arial" w:cs="Arial"/>
                <w:bCs/>
              </w:rPr>
            </w:pPr>
            <w:r w:rsidRPr="00EA662A">
              <w:rPr>
                <w:rFonts w:ascii="Arial" w:hAnsi="Arial" w:cs="Arial"/>
                <w:bCs/>
              </w:rPr>
              <w:t xml:space="preserve">Ceiling Value in </w:t>
            </w:r>
            <w:proofErr w:type="spellStart"/>
            <w:r w:rsidRPr="00EA662A">
              <w:rPr>
                <w:rFonts w:ascii="Arial" w:hAnsi="Arial" w:cs="Arial"/>
                <w:bCs/>
              </w:rPr>
              <w:t>Lakhs</w:t>
            </w:r>
            <w:proofErr w:type="spellEnd"/>
            <w:r w:rsidRPr="00EA662A">
              <w:rPr>
                <w:rFonts w:ascii="Arial" w:hAnsi="Arial" w:cs="Arial"/>
                <w:bCs/>
              </w:rPr>
              <w:t xml:space="preserve"> (Rs.)</w:t>
            </w:r>
            <w:r w:rsidR="00115F98">
              <w:rPr>
                <w:rFonts w:ascii="Arial" w:hAnsi="Arial" w:cs="Arial"/>
                <w:bCs/>
              </w:rPr>
              <w:t xml:space="preserve"> (Incl.GST</w:t>
            </w:r>
            <w:r>
              <w:rPr>
                <w:rFonts w:ascii="Arial" w:hAnsi="Arial" w:cs="Arial"/>
                <w:bCs/>
              </w:rPr>
              <w:t>)</w:t>
            </w:r>
          </w:p>
        </w:tc>
      </w:tr>
      <w:tr w:rsidR="00FD124A" w:rsidTr="00FD124A">
        <w:tc>
          <w:tcPr>
            <w:tcW w:w="918" w:type="dxa"/>
          </w:tcPr>
          <w:p w:rsidR="00FD124A" w:rsidRPr="00EA662A" w:rsidRDefault="00FD124A" w:rsidP="00710FCD">
            <w:pPr>
              <w:spacing w:after="0" w:line="240" w:lineRule="auto"/>
              <w:jc w:val="center"/>
              <w:rPr>
                <w:rFonts w:ascii="Arial" w:hAnsi="Arial" w:cs="Arial"/>
                <w:bCs/>
              </w:rPr>
            </w:pPr>
            <w:r w:rsidRPr="00EA662A">
              <w:rPr>
                <w:rFonts w:ascii="Arial" w:hAnsi="Arial" w:cs="Arial"/>
                <w:bCs/>
              </w:rPr>
              <w:t>1</w:t>
            </w:r>
          </w:p>
        </w:tc>
        <w:tc>
          <w:tcPr>
            <w:tcW w:w="3240" w:type="dxa"/>
          </w:tcPr>
          <w:p w:rsidR="00FD124A" w:rsidRPr="00EA662A" w:rsidRDefault="00FD124A" w:rsidP="00710FCD">
            <w:pPr>
              <w:spacing w:after="0" w:line="240" w:lineRule="auto"/>
              <w:jc w:val="center"/>
              <w:rPr>
                <w:rFonts w:ascii="Arial" w:hAnsi="Arial" w:cs="Arial"/>
                <w:bCs/>
              </w:rPr>
            </w:pPr>
            <w:proofErr w:type="spellStart"/>
            <w:r w:rsidRPr="00EA662A">
              <w:rPr>
                <w:rFonts w:ascii="Arial" w:hAnsi="Arial" w:cs="Arial"/>
                <w:bCs/>
              </w:rPr>
              <w:t>Jaduguda</w:t>
            </w:r>
            <w:proofErr w:type="spellEnd"/>
            <w:r>
              <w:rPr>
                <w:rFonts w:ascii="Arial" w:hAnsi="Arial" w:cs="Arial"/>
                <w:bCs/>
              </w:rPr>
              <w:t xml:space="preserve"> &amp; </w:t>
            </w:r>
            <w:proofErr w:type="spellStart"/>
            <w:r>
              <w:rPr>
                <w:rFonts w:ascii="Arial" w:hAnsi="Arial" w:cs="Arial"/>
                <w:bCs/>
              </w:rPr>
              <w:t>Bagjata</w:t>
            </w:r>
            <w:proofErr w:type="spellEnd"/>
            <w:r>
              <w:rPr>
                <w:rFonts w:ascii="Arial" w:hAnsi="Arial" w:cs="Arial"/>
                <w:bCs/>
              </w:rPr>
              <w:t xml:space="preserve"> Mines</w:t>
            </w:r>
          </w:p>
        </w:tc>
        <w:tc>
          <w:tcPr>
            <w:tcW w:w="3780" w:type="dxa"/>
          </w:tcPr>
          <w:p w:rsidR="00FD124A" w:rsidRPr="00EA662A" w:rsidRDefault="00FD124A" w:rsidP="00710FCD">
            <w:pPr>
              <w:spacing w:after="0" w:line="240" w:lineRule="auto"/>
              <w:jc w:val="center"/>
              <w:rPr>
                <w:rFonts w:ascii="Arial" w:hAnsi="Arial" w:cs="Arial"/>
                <w:bCs/>
              </w:rPr>
            </w:pPr>
            <w:r>
              <w:rPr>
                <w:rFonts w:ascii="Arial" w:hAnsi="Arial" w:cs="Arial"/>
                <w:bCs/>
              </w:rPr>
              <w:t>180.00</w:t>
            </w:r>
          </w:p>
        </w:tc>
      </w:tr>
      <w:tr w:rsidR="00FD124A" w:rsidTr="00FD124A">
        <w:tc>
          <w:tcPr>
            <w:tcW w:w="918" w:type="dxa"/>
          </w:tcPr>
          <w:p w:rsidR="00FD124A" w:rsidRPr="00EA662A" w:rsidRDefault="00115F98" w:rsidP="00710FCD">
            <w:pPr>
              <w:spacing w:after="0" w:line="240" w:lineRule="auto"/>
              <w:jc w:val="center"/>
              <w:rPr>
                <w:rFonts w:ascii="Arial" w:hAnsi="Arial" w:cs="Arial"/>
                <w:bCs/>
              </w:rPr>
            </w:pPr>
            <w:r>
              <w:rPr>
                <w:rFonts w:ascii="Arial" w:hAnsi="Arial" w:cs="Arial"/>
                <w:bCs/>
              </w:rPr>
              <w:t>2</w:t>
            </w:r>
          </w:p>
        </w:tc>
        <w:tc>
          <w:tcPr>
            <w:tcW w:w="3240" w:type="dxa"/>
          </w:tcPr>
          <w:p w:rsidR="00FD124A" w:rsidRPr="00EA662A" w:rsidRDefault="00FD124A" w:rsidP="00710FCD">
            <w:pPr>
              <w:spacing w:after="0" w:line="240" w:lineRule="auto"/>
              <w:jc w:val="center"/>
              <w:rPr>
                <w:rFonts w:ascii="Arial" w:hAnsi="Arial" w:cs="Arial"/>
                <w:bCs/>
              </w:rPr>
            </w:pPr>
            <w:proofErr w:type="spellStart"/>
            <w:r w:rsidRPr="00EA662A">
              <w:rPr>
                <w:rFonts w:ascii="Arial" w:hAnsi="Arial" w:cs="Arial"/>
                <w:bCs/>
              </w:rPr>
              <w:t>Narwapahar</w:t>
            </w:r>
            <w:proofErr w:type="spellEnd"/>
            <w:r>
              <w:rPr>
                <w:rFonts w:ascii="Arial" w:hAnsi="Arial" w:cs="Arial"/>
                <w:bCs/>
              </w:rPr>
              <w:t xml:space="preserve"> Mines</w:t>
            </w:r>
          </w:p>
        </w:tc>
        <w:tc>
          <w:tcPr>
            <w:tcW w:w="3780" w:type="dxa"/>
          </w:tcPr>
          <w:p w:rsidR="00FD124A" w:rsidRPr="00EA662A" w:rsidRDefault="00FD124A" w:rsidP="00710FCD">
            <w:pPr>
              <w:spacing w:after="0" w:line="240" w:lineRule="auto"/>
              <w:jc w:val="center"/>
              <w:rPr>
                <w:rFonts w:ascii="Arial" w:hAnsi="Arial" w:cs="Arial"/>
                <w:bCs/>
              </w:rPr>
            </w:pPr>
            <w:r>
              <w:rPr>
                <w:rFonts w:ascii="Arial" w:hAnsi="Arial" w:cs="Arial"/>
                <w:bCs/>
              </w:rPr>
              <w:t>90.00</w:t>
            </w:r>
          </w:p>
        </w:tc>
      </w:tr>
      <w:tr w:rsidR="00FD124A" w:rsidTr="00FD124A">
        <w:tc>
          <w:tcPr>
            <w:tcW w:w="918" w:type="dxa"/>
          </w:tcPr>
          <w:p w:rsidR="00FD124A" w:rsidRPr="00EA662A" w:rsidRDefault="00115F98" w:rsidP="00710FCD">
            <w:pPr>
              <w:spacing w:after="0" w:line="240" w:lineRule="auto"/>
              <w:jc w:val="center"/>
              <w:rPr>
                <w:rFonts w:ascii="Arial" w:hAnsi="Arial" w:cs="Arial"/>
                <w:bCs/>
              </w:rPr>
            </w:pPr>
            <w:r>
              <w:rPr>
                <w:rFonts w:ascii="Arial" w:hAnsi="Arial" w:cs="Arial"/>
                <w:bCs/>
              </w:rPr>
              <w:t>3</w:t>
            </w:r>
          </w:p>
        </w:tc>
        <w:tc>
          <w:tcPr>
            <w:tcW w:w="3240" w:type="dxa"/>
          </w:tcPr>
          <w:p w:rsidR="00FD124A" w:rsidRPr="00EA662A" w:rsidRDefault="00FD124A" w:rsidP="00710FCD">
            <w:pPr>
              <w:spacing w:after="0" w:line="240" w:lineRule="auto"/>
              <w:jc w:val="center"/>
              <w:rPr>
                <w:rFonts w:ascii="Arial" w:hAnsi="Arial" w:cs="Arial"/>
                <w:bCs/>
              </w:rPr>
            </w:pPr>
            <w:proofErr w:type="spellStart"/>
            <w:r>
              <w:rPr>
                <w:rFonts w:ascii="Arial" w:hAnsi="Arial" w:cs="Arial"/>
                <w:bCs/>
              </w:rPr>
              <w:t>Turamdih</w:t>
            </w:r>
            <w:proofErr w:type="spellEnd"/>
            <w:r>
              <w:rPr>
                <w:rFonts w:ascii="Arial" w:hAnsi="Arial" w:cs="Arial"/>
                <w:bCs/>
              </w:rPr>
              <w:t xml:space="preserve"> &amp; </w:t>
            </w:r>
            <w:proofErr w:type="spellStart"/>
            <w:r>
              <w:rPr>
                <w:rFonts w:ascii="Arial" w:hAnsi="Arial" w:cs="Arial"/>
                <w:bCs/>
              </w:rPr>
              <w:t>Mohuldih</w:t>
            </w:r>
            <w:proofErr w:type="spellEnd"/>
            <w:r>
              <w:rPr>
                <w:rFonts w:ascii="Arial" w:hAnsi="Arial" w:cs="Arial"/>
                <w:bCs/>
              </w:rPr>
              <w:t xml:space="preserve"> Mines</w:t>
            </w:r>
          </w:p>
        </w:tc>
        <w:tc>
          <w:tcPr>
            <w:tcW w:w="3780" w:type="dxa"/>
          </w:tcPr>
          <w:p w:rsidR="00FD124A" w:rsidRPr="00EA662A" w:rsidRDefault="00FD124A" w:rsidP="00710FCD">
            <w:pPr>
              <w:spacing w:after="0" w:line="240" w:lineRule="auto"/>
              <w:jc w:val="center"/>
              <w:rPr>
                <w:rFonts w:ascii="Arial" w:hAnsi="Arial" w:cs="Arial"/>
                <w:bCs/>
              </w:rPr>
            </w:pPr>
            <w:r>
              <w:rPr>
                <w:rFonts w:ascii="Arial" w:hAnsi="Arial" w:cs="Arial"/>
                <w:bCs/>
              </w:rPr>
              <w:t>175.00</w:t>
            </w:r>
          </w:p>
        </w:tc>
      </w:tr>
      <w:tr w:rsidR="00FD124A" w:rsidTr="00FD124A">
        <w:tc>
          <w:tcPr>
            <w:tcW w:w="918" w:type="dxa"/>
          </w:tcPr>
          <w:p w:rsidR="00FD124A" w:rsidRPr="00EA662A" w:rsidRDefault="00FD124A" w:rsidP="00710FCD">
            <w:pPr>
              <w:spacing w:after="0" w:line="240" w:lineRule="auto"/>
              <w:jc w:val="center"/>
              <w:rPr>
                <w:rFonts w:ascii="Arial" w:hAnsi="Arial" w:cs="Arial"/>
                <w:bCs/>
              </w:rPr>
            </w:pPr>
          </w:p>
        </w:tc>
        <w:tc>
          <w:tcPr>
            <w:tcW w:w="3240" w:type="dxa"/>
          </w:tcPr>
          <w:p w:rsidR="00FD124A" w:rsidRPr="00EA662A" w:rsidRDefault="00FD124A" w:rsidP="00710FCD">
            <w:pPr>
              <w:spacing w:after="0" w:line="240" w:lineRule="auto"/>
              <w:jc w:val="center"/>
              <w:rPr>
                <w:rFonts w:ascii="Arial" w:hAnsi="Arial" w:cs="Arial"/>
                <w:bCs/>
              </w:rPr>
            </w:pPr>
            <w:r w:rsidRPr="00EA662A">
              <w:rPr>
                <w:rFonts w:ascii="Arial" w:hAnsi="Arial" w:cs="Arial"/>
                <w:bCs/>
              </w:rPr>
              <w:t>Total</w:t>
            </w:r>
          </w:p>
        </w:tc>
        <w:tc>
          <w:tcPr>
            <w:tcW w:w="3780" w:type="dxa"/>
          </w:tcPr>
          <w:p w:rsidR="00FD124A" w:rsidRPr="00EA662A" w:rsidRDefault="00FD124A" w:rsidP="00710FCD">
            <w:pPr>
              <w:spacing w:after="0" w:line="240" w:lineRule="auto"/>
              <w:jc w:val="center"/>
              <w:rPr>
                <w:rFonts w:ascii="Arial" w:hAnsi="Arial" w:cs="Arial"/>
                <w:bCs/>
              </w:rPr>
            </w:pPr>
            <w:r>
              <w:rPr>
                <w:rFonts w:ascii="Arial" w:hAnsi="Arial" w:cs="Arial"/>
                <w:bCs/>
              </w:rPr>
              <w:t>445.00</w:t>
            </w:r>
          </w:p>
        </w:tc>
      </w:tr>
    </w:tbl>
    <w:p w:rsidR="00FD124A" w:rsidRDefault="00FD124A" w:rsidP="00FD124A">
      <w:pPr>
        <w:spacing w:after="0" w:line="240" w:lineRule="auto"/>
        <w:ind w:left="360"/>
        <w:jc w:val="both"/>
        <w:rPr>
          <w:rFonts w:ascii="Arial" w:hAnsi="Arial" w:cs="Arial"/>
          <w:b/>
          <w:bCs/>
          <w:u w:val="single"/>
        </w:rPr>
      </w:pPr>
    </w:p>
    <w:p w:rsidR="008969EC" w:rsidRPr="00EB4217" w:rsidRDefault="00FD124A" w:rsidP="008877D1">
      <w:pPr>
        <w:numPr>
          <w:ilvl w:val="0"/>
          <w:numId w:val="6"/>
        </w:numPr>
        <w:tabs>
          <w:tab w:val="clear" w:pos="648"/>
          <w:tab w:val="num" w:pos="360"/>
        </w:tabs>
        <w:spacing w:after="0" w:line="240" w:lineRule="auto"/>
        <w:ind w:left="360" w:hanging="360"/>
        <w:jc w:val="both"/>
        <w:rPr>
          <w:rFonts w:ascii="Arial" w:hAnsi="Arial" w:cs="Arial"/>
          <w:b/>
          <w:bCs/>
          <w:u w:val="single"/>
        </w:rPr>
      </w:pPr>
      <w:r w:rsidRPr="00EB4217">
        <w:rPr>
          <w:rFonts w:ascii="Arial" w:hAnsi="Arial" w:cs="Arial"/>
          <w:b/>
          <w:bCs/>
          <w:u w:val="single"/>
        </w:rPr>
        <w:t xml:space="preserve">STYLE OF </w:t>
      </w:r>
      <w:r w:rsidR="008969EC" w:rsidRPr="00EB4217">
        <w:rPr>
          <w:rFonts w:ascii="Arial" w:hAnsi="Arial" w:cs="Arial"/>
          <w:b/>
          <w:bCs/>
          <w:u w:val="single"/>
        </w:rPr>
        <w:t xml:space="preserve">QUOTATION </w:t>
      </w:r>
      <w:r w:rsidR="008969EC" w:rsidRPr="00EB4217">
        <w:rPr>
          <w:rFonts w:ascii="Arial" w:hAnsi="Arial" w:cs="Arial"/>
          <w:b/>
          <w:bCs/>
        </w:rPr>
        <w:t>:    TWO PART SYSTEM</w:t>
      </w:r>
    </w:p>
    <w:p w:rsidR="008969EC" w:rsidRPr="008877D1" w:rsidRDefault="008969EC" w:rsidP="008877D1">
      <w:pPr>
        <w:pStyle w:val="Default"/>
        <w:ind w:left="426" w:hanging="66"/>
        <w:jc w:val="both"/>
        <w:rPr>
          <w:sz w:val="22"/>
          <w:szCs w:val="22"/>
        </w:rPr>
      </w:pPr>
      <w:r w:rsidRPr="00EB4217">
        <w:rPr>
          <w:sz w:val="22"/>
          <w:szCs w:val="22"/>
        </w:rPr>
        <w:t xml:space="preserve">The tender will be on two part system.  </w:t>
      </w:r>
      <w:proofErr w:type="gramStart"/>
      <w:r w:rsidRPr="00EB4217">
        <w:rPr>
          <w:sz w:val="22"/>
          <w:szCs w:val="22"/>
        </w:rPr>
        <w:t xml:space="preserve">Part-I consisting of </w:t>
      </w:r>
      <w:r w:rsidR="00EB4217" w:rsidRPr="00EB4217">
        <w:rPr>
          <w:sz w:val="22"/>
          <w:szCs w:val="22"/>
        </w:rPr>
        <w:t>Techno-</w:t>
      </w:r>
      <w:r w:rsidRPr="00EB4217">
        <w:rPr>
          <w:sz w:val="22"/>
          <w:szCs w:val="22"/>
        </w:rPr>
        <w:t>commercial part (except price)</w:t>
      </w:r>
      <w:r w:rsidR="00EB4217" w:rsidRPr="00EB4217">
        <w:rPr>
          <w:sz w:val="22"/>
          <w:szCs w:val="22"/>
        </w:rPr>
        <w:t xml:space="preserve"> </w:t>
      </w:r>
      <w:r w:rsidR="00EB4217" w:rsidRPr="008877D1">
        <w:rPr>
          <w:sz w:val="22"/>
          <w:szCs w:val="22"/>
        </w:rPr>
        <w:t>&amp; Part-II consisting of price part</w:t>
      </w:r>
      <w:r w:rsidRPr="008877D1">
        <w:rPr>
          <w:sz w:val="22"/>
          <w:szCs w:val="22"/>
        </w:rPr>
        <w:t>.</w:t>
      </w:r>
      <w:proofErr w:type="gramEnd"/>
      <w:r w:rsidRPr="008877D1">
        <w:rPr>
          <w:sz w:val="22"/>
          <w:szCs w:val="22"/>
        </w:rPr>
        <w:t xml:space="preserve">  </w:t>
      </w:r>
      <w:r w:rsidR="00EB4217" w:rsidRPr="008877D1">
        <w:rPr>
          <w:sz w:val="22"/>
          <w:szCs w:val="22"/>
        </w:rPr>
        <w:t xml:space="preserve"> </w:t>
      </w:r>
    </w:p>
    <w:p w:rsidR="008969EC" w:rsidRPr="008877D1" w:rsidRDefault="008969EC" w:rsidP="008877D1">
      <w:pPr>
        <w:pStyle w:val="BodyText"/>
        <w:spacing w:after="0" w:line="240" w:lineRule="auto"/>
        <w:ind w:left="648"/>
        <w:jc w:val="both"/>
        <w:rPr>
          <w:rFonts w:ascii="Arial" w:hAnsi="Arial" w:cs="Arial"/>
        </w:rPr>
      </w:pPr>
    </w:p>
    <w:p w:rsidR="008969EC" w:rsidRPr="00441D9F" w:rsidRDefault="008969EC" w:rsidP="00F54B7A">
      <w:pPr>
        <w:numPr>
          <w:ilvl w:val="0"/>
          <w:numId w:val="6"/>
        </w:numPr>
        <w:tabs>
          <w:tab w:val="clear" w:pos="648"/>
          <w:tab w:val="num" w:pos="360"/>
        </w:tabs>
        <w:spacing w:after="0" w:line="240" w:lineRule="auto"/>
        <w:ind w:left="360" w:hanging="360"/>
        <w:jc w:val="both"/>
        <w:rPr>
          <w:rFonts w:ascii="Arial" w:hAnsi="Arial" w:cs="Arial"/>
        </w:rPr>
      </w:pPr>
      <w:r w:rsidRPr="00441D9F">
        <w:rPr>
          <w:rFonts w:ascii="Arial" w:hAnsi="Arial" w:cs="Arial"/>
          <w:b/>
          <w:bCs/>
          <w:u w:val="single"/>
        </w:rPr>
        <w:t xml:space="preserve">Part-I, TECHNO COMMERCIAL </w:t>
      </w:r>
      <w:r w:rsidR="008877D1">
        <w:rPr>
          <w:rFonts w:ascii="Arial" w:hAnsi="Arial" w:cs="Arial"/>
          <w:b/>
          <w:bCs/>
          <w:u w:val="single"/>
        </w:rPr>
        <w:t>PART</w:t>
      </w:r>
      <w:r w:rsidRPr="00441D9F">
        <w:rPr>
          <w:rFonts w:ascii="Arial" w:hAnsi="Arial" w:cs="Arial"/>
          <w:b/>
          <w:bCs/>
          <w:u w:val="single"/>
        </w:rPr>
        <w:t xml:space="preserve"> (UNPRICED)</w:t>
      </w:r>
    </w:p>
    <w:p w:rsidR="008969EC" w:rsidRPr="00441D9F" w:rsidRDefault="008969EC" w:rsidP="00F54B7A">
      <w:pPr>
        <w:spacing w:after="0" w:line="240" w:lineRule="auto"/>
        <w:ind w:left="360"/>
        <w:jc w:val="both"/>
        <w:rPr>
          <w:rFonts w:ascii="Arial" w:hAnsi="Arial" w:cs="Arial"/>
        </w:rPr>
      </w:pPr>
      <w:r w:rsidRPr="00441D9F">
        <w:rPr>
          <w:rFonts w:ascii="Arial" w:hAnsi="Arial" w:cs="Arial"/>
        </w:rPr>
        <w:t>It shall contain</w:t>
      </w:r>
    </w:p>
    <w:p w:rsidR="008969EC" w:rsidRPr="00441D9F" w:rsidRDefault="008969EC" w:rsidP="00F54B7A">
      <w:pPr>
        <w:numPr>
          <w:ilvl w:val="0"/>
          <w:numId w:val="14"/>
        </w:numPr>
        <w:spacing w:after="0" w:line="240" w:lineRule="auto"/>
        <w:ind w:left="360" w:firstLine="0"/>
        <w:jc w:val="both"/>
        <w:rPr>
          <w:rFonts w:ascii="Arial" w:hAnsi="Arial" w:cs="Arial"/>
        </w:rPr>
      </w:pPr>
      <w:r w:rsidRPr="00441D9F">
        <w:rPr>
          <w:rFonts w:ascii="Arial" w:hAnsi="Arial" w:cs="Arial"/>
        </w:rPr>
        <w:t>All Commercial terms &amp; conditions of sale.</w:t>
      </w:r>
    </w:p>
    <w:p w:rsidR="008969EC" w:rsidRPr="00441D9F" w:rsidRDefault="008969EC" w:rsidP="00F54B7A">
      <w:pPr>
        <w:numPr>
          <w:ilvl w:val="0"/>
          <w:numId w:val="14"/>
        </w:numPr>
        <w:spacing w:after="0" w:line="240" w:lineRule="auto"/>
        <w:ind w:left="360" w:firstLine="0"/>
        <w:jc w:val="both"/>
        <w:rPr>
          <w:rFonts w:ascii="Arial" w:hAnsi="Arial" w:cs="Arial"/>
        </w:rPr>
      </w:pPr>
      <w:r w:rsidRPr="00441D9F">
        <w:rPr>
          <w:rFonts w:ascii="Arial" w:hAnsi="Arial" w:cs="Arial"/>
        </w:rPr>
        <w:t>Blank (</w:t>
      </w:r>
      <w:proofErr w:type="spellStart"/>
      <w:r w:rsidRPr="00441D9F">
        <w:rPr>
          <w:rFonts w:ascii="Arial" w:hAnsi="Arial" w:cs="Arial"/>
        </w:rPr>
        <w:t>unpriced</w:t>
      </w:r>
      <w:proofErr w:type="spellEnd"/>
      <w:r w:rsidRPr="00441D9F">
        <w:rPr>
          <w:rFonts w:ascii="Arial" w:hAnsi="Arial" w:cs="Arial"/>
        </w:rPr>
        <w:t xml:space="preserve">) price bid </w:t>
      </w:r>
      <w:proofErr w:type="spellStart"/>
      <w:r w:rsidRPr="00441D9F">
        <w:rPr>
          <w:rFonts w:ascii="Arial" w:hAnsi="Arial" w:cs="Arial"/>
        </w:rPr>
        <w:t>proforma</w:t>
      </w:r>
      <w:proofErr w:type="spellEnd"/>
      <w:r w:rsidRPr="00441D9F">
        <w:rPr>
          <w:rFonts w:ascii="Arial" w:hAnsi="Arial" w:cs="Arial"/>
        </w:rPr>
        <w:t xml:space="preserve">   (copy of your price part without price).</w:t>
      </w:r>
    </w:p>
    <w:p w:rsidR="00656D68" w:rsidRDefault="008969EC" w:rsidP="00656D68">
      <w:pPr>
        <w:numPr>
          <w:ilvl w:val="0"/>
          <w:numId w:val="14"/>
        </w:numPr>
        <w:spacing w:after="0" w:line="240" w:lineRule="auto"/>
        <w:ind w:left="360" w:firstLine="0"/>
        <w:jc w:val="both"/>
        <w:rPr>
          <w:rFonts w:ascii="Arial" w:hAnsi="Arial" w:cs="Arial"/>
        </w:rPr>
      </w:pPr>
      <w:r w:rsidRPr="00441D9F">
        <w:rPr>
          <w:rFonts w:ascii="Arial" w:hAnsi="Arial" w:cs="Arial"/>
        </w:rPr>
        <w:t>All documents in support of PQC (see clau</w:t>
      </w:r>
      <w:r w:rsidR="008877D1">
        <w:rPr>
          <w:rFonts w:ascii="Arial" w:hAnsi="Arial" w:cs="Arial"/>
        </w:rPr>
        <w:t>se Pre-Qualification criteria (</w:t>
      </w:r>
      <w:r w:rsidRPr="00441D9F">
        <w:rPr>
          <w:rFonts w:ascii="Arial" w:hAnsi="Arial" w:cs="Arial"/>
        </w:rPr>
        <w:t>PQC</w:t>
      </w:r>
      <w:r w:rsidR="008877D1">
        <w:rPr>
          <w:rFonts w:ascii="Arial" w:hAnsi="Arial" w:cs="Arial"/>
        </w:rPr>
        <w:t>)</w:t>
      </w:r>
      <w:r w:rsidRPr="00441D9F">
        <w:rPr>
          <w:rFonts w:ascii="Arial" w:hAnsi="Arial" w:cs="Arial"/>
        </w:rPr>
        <w:t>)</w:t>
      </w:r>
      <w:r w:rsidR="00656D68">
        <w:rPr>
          <w:rFonts w:ascii="Arial" w:hAnsi="Arial" w:cs="Arial"/>
        </w:rPr>
        <w:t>.</w:t>
      </w:r>
    </w:p>
    <w:p w:rsidR="004D4C2A" w:rsidRPr="00656D68" w:rsidRDefault="004D4C2A" w:rsidP="00656D68">
      <w:pPr>
        <w:numPr>
          <w:ilvl w:val="0"/>
          <w:numId w:val="14"/>
        </w:numPr>
        <w:spacing w:after="0" w:line="240" w:lineRule="auto"/>
        <w:ind w:left="360" w:firstLine="0"/>
        <w:jc w:val="both"/>
        <w:rPr>
          <w:rFonts w:ascii="Arial" w:hAnsi="Arial" w:cs="Arial"/>
        </w:rPr>
      </w:pPr>
      <w:r w:rsidRPr="00656D68">
        <w:rPr>
          <w:rFonts w:ascii="Arial" w:hAnsi="Arial" w:cs="Arial"/>
        </w:rPr>
        <w:t xml:space="preserve">All terms &amp; conditions have been agreed </w:t>
      </w:r>
      <w:r w:rsidR="00656D68" w:rsidRPr="00656D68">
        <w:rPr>
          <w:rFonts w:ascii="Arial" w:hAnsi="Arial" w:cs="Arial"/>
        </w:rPr>
        <w:t>by us in totality, however o</w:t>
      </w:r>
      <w:r w:rsidR="00656D68">
        <w:rPr>
          <w:rFonts w:ascii="Arial" w:hAnsi="Arial" w:cs="Arial"/>
        </w:rPr>
        <w:t xml:space="preserve">ffer received without </w:t>
      </w:r>
      <w:r w:rsidR="00656D68" w:rsidRPr="00656D68">
        <w:rPr>
          <w:rFonts w:ascii="Arial" w:hAnsi="Arial" w:cs="Arial"/>
        </w:rPr>
        <w:t xml:space="preserve">acceptance of tender terms &amp; conditions is liable to be rejected &amp; price part shall not be opened. </w:t>
      </w:r>
    </w:p>
    <w:p w:rsidR="008969EC" w:rsidRPr="00441D9F" w:rsidRDefault="008969EC" w:rsidP="00F54B7A">
      <w:pPr>
        <w:pStyle w:val="BodyTextIndent3"/>
        <w:spacing w:after="0" w:line="240" w:lineRule="auto"/>
        <w:rPr>
          <w:rFonts w:ascii="Arial" w:hAnsi="Arial" w:cs="Arial"/>
          <w:sz w:val="22"/>
          <w:szCs w:val="22"/>
        </w:rPr>
      </w:pPr>
    </w:p>
    <w:p w:rsidR="008969EC" w:rsidRPr="00441D9F" w:rsidRDefault="008969EC" w:rsidP="00F54B7A">
      <w:pPr>
        <w:numPr>
          <w:ilvl w:val="0"/>
          <w:numId w:val="6"/>
        </w:numPr>
        <w:tabs>
          <w:tab w:val="clear" w:pos="648"/>
          <w:tab w:val="num" w:pos="360"/>
        </w:tabs>
        <w:spacing w:after="0" w:line="240" w:lineRule="auto"/>
        <w:ind w:left="360" w:hanging="360"/>
        <w:jc w:val="both"/>
        <w:rPr>
          <w:rFonts w:ascii="Arial" w:hAnsi="Arial" w:cs="Arial"/>
          <w:b/>
          <w:bCs/>
          <w:u w:val="single"/>
        </w:rPr>
      </w:pPr>
      <w:r w:rsidRPr="00441D9F">
        <w:rPr>
          <w:rFonts w:ascii="Arial" w:hAnsi="Arial" w:cs="Arial"/>
          <w:b/>
          <w:bCs/>
          <w:u w:val="single"/>
        </w:rPr>
        <w:t>Part-II, PRICE BID</w:t>
      </w:r>
      <w:r w:rsidRPr="00441D9F">
        <w:rPr>
          <w:rFonts w:ascii="Arial" w:hAnsi="Arial" w:cs="Arial"/>
        </w:rPr>
        <w:t>:  This part shall contain “Rate</w:t>
      </w:r>
      <w:r w:rsidR="008877D1">
        <w:rPr>
          <w:rFonts w:ascii="Arial" w:hAnsi="Arial" w:cs="Arial"/>
        </w:rPr>
        <w:t>s</w:t>
      </w:r>
      <w:r w:rsidRPr="00441D9F">
        <w:rPr>
          <w:rFonts w:ascii="Arial" w:hAnsi="Arial" w:cs="Arial"/>
        </w:rPr>
        <w:t xml:space="preserve">” only as per price format </w:t>
      </w:r>
      <w:r w:rsidR="00BB365B">
        <w:rPr>
          <w:rFonts w:ascii="Arial" w:hAnsi="Arial" w:cs="Arial"/>
        </w:rPr>
        <w:t xml:space="preserve">(BOQ) available in </w:t>
      </w:r>
      <w:r w:rsidRPr="00441D9F">
        <w:rPr>
          <w:rFonts w:ascii="Arial" w:hAnsi="Arial" w:cs="Arial"/>
        </w:rPr>
        <w:t>CPP portal</w:t>
      </w:r>
      <w:r w:rsidR="00BB365B">
        <w:rPr>
          <w:rFonts w:ascii="Arial" w:hAnsi="Arial" w:cs="Arial"/>
        </w:rPr>
        <w:t xml:space="preserve"> against bid</w:t>
      </w:r>
      <w:r w:rsidRPr="00441D9F">
        <w:rPr>
          <w:rFonts w:ascii="Arial" w:hAnsi="Arial" w:cs="Arial"/>
        </w:rPr>
        <w:t>.</w:t>
      </w:r>
      <w:r w:rsidR="00163C3F">
        <w:rPr>
          <w:rFonts w:ascii="Arial" w:hAnsi="Arial" w:cs="Arial"/>
        </w:rPr>
        <w:t xml:space="preserve"> Quantity indicated in the price bid is 1 no. due to system limitation. Hence same will not be considered. Requirement of actual quantity will be considered as per sl.No.1 indicated above.</w:t>
      </w:r>
      <w:r w:rsidR="008877D1">
        <w:rPr>
          <w:rFonts w:ascii="Arial" w:hAnsi="Arial" w:cs="Arial"/>
        </w:rPr>
        <w:t xml:space="preserve"> </w:t>
      </w:r>
    </w:p>
    <w:p w:rsidR="008969EC" w:rsidRPr="00441D9F" w:rsidRDefault="008969EC" w:rsidP="00F54B7A">
      <w:pPr>
        <w:spacing w:after="0" w:line="240" w:lineRule="auto"/>
        <w:jc w:val="both"/>
        <w:rPr>
          <w:rFonts w:ascii="Arial" w:hAnsi="Arial" w:cs="Arial"/>
          <w:b/>
          <w:bCs/>
          <w:u w:val="single"/>
        </w:rPr>
      </w:pPr>
    </w:p>
    <w:p w:rsidR="008969EC" w:rsidRPr="005E61BE" w:rsidRDefault="008969EC" w:rsidP="00F54B7A">
      <w:pPr>
        <w:numPr>
          <w:ilvl w:val="0"/>
          <w:numId w:val="6"/>
        </w:numPr>
        <w:tabs>
          <w:tab w:val="clear" w:pos="648"/>
          <w:tab w:val="num" w:pos="360"/>
        </w:tabs>
        <w:spacing w:after="0" w:line="240" w:lineRule="auto"/>
        <w:ind w:left="360" w:hanging="360"/>
        <w:jc w:val="both"/>
        <w:rPr>
          <w:rFonts w:ascii="Arial" w:hAnsi="Arial" w:cs="Arial"/>
        </w:rPr>
      </w:pPr>
      <w:r w:rsidRPr="005E61BE">
        <w:rPr>
          <w:rFonts w:ascii="Arial" w:hAnsi="Arial" w:cs="Arial"/>
          <w:b/>
          <w:bCs/>
          <w:u w:val="single"/>
        </w:rPr>
        <w:t>MODE OF SUBMISSION OF TENDER</w:t>
      </w:r>
    </w:p>
    <w:p w:rsidR="008969EC" w:rsidRPr="005E61BE" w:rsidRDefault="008969EC" w:rsidP="00F54B7A">
      <w:pPr>
        <w:pStyle w:val="BodyTextIndent3"/>
        <w:spacing w:after="0" w:line="240" w:lineRule="auto"/>
        <w:rPr>
          <w:rFonts w:ascii="Arial" w:hAnsi="Arial" w:cs="Arial"/>
          <w:sz w:val="22"/>
          <w:szCs w:val="22"/>
        </w:rPr>
      </w:pPr>
      <w:r w:rsidRPr="005E61BE">
        <w:rPr>
          <w:rFonts w:ascii="Arial" w:hAnsi="Arial" w:cs="Arial"/>
          <w:sz w:val="22"/>
          <w:szCs w:val="22"/>
        </w:rPr>
        <w:t>Both parts of the offer should be submitted online th</w:t>
      </w:r>
      <w:r w:rsidR="0005540B">
        <w:rPr>
          <w:rFonts w:ascii="Arial" w:hAnsi="Arial" w:cs="Arial"/>
          <w:sz w:val="22"/>
          <w:szCs w:val="22"/>
        </w:rPr>
        <w:t>r</w:t>
      </w:r>
      <w:r w:rsidRPr="005E61BE">
        <w:rPr>
          <w:rFonts w:ascii="Arial" w:hAnsi="Arial" w:cs="Arial"/>
          <w:sz w:val="22"/>
          <w:szCs w:val="22"/>
        </w:rPr>
        <w:t xml:space="preserve">ough </w:t>
      </w:r>
      <w:hyperlink r:id="rId8" w:history="1">
        <w:r w:rsidRPr="005E61BE">
          <w:rPr>
            <w:rStyle w:val="Hyperlink"/>
            <w:rFonts w:ascii="Arial" w:hAnsi="Arial" w:cs="Arial"/>
            <w:color w:val="auto"/>
            <w:sz w:val="22"/>
            <w:szCs w:val="22"/>
          </w:rPr>
          <w:t>https://etenders.gov.in/eprocure/app</w:t>
        </w:r>
      </w:hyperlink>
      <w:r w:rsidRPr="005E61BE">
        <w:rPr>
          <w:rFonts w:ascii="Arial" w:hAnsi="Arial" w:cs="Arial"/>
          <w:sz w:val="22"/>
          <w:szCs w:val="22"/>
        </w:rPr>
        <w:t>.</w:t>
      </w:r>
      <w:r w:rsidR="005E61BE" w:rsidRPr="005E61BE">
        <w:rPr>
          <w:rFonts w:ascii="Arial" w:hAnsi="Arial" w:cs="Arial"/>
          <w:sz w:val="22"/>
          <w:szCs w:val="22"/>
        </w:rPr>
        <w:t xml:space="preserve"> </w:t>
      </w:r>
      <w:r w:rsidR="005E61BE" w:rsidRPr="005E61BE">
        <w:rPr>
          <w:rFonts w:ascii="Arial" w:hAnsi="Arial" w:cs="Arial"/>
          <w:b/>
          <w:bCs/>
          <w:sz w:val="22"/>
          <w:szCs w:val="22"/>
        </w:rPr>
        <w:t>Please do not send the offer in Hard copy.</w:t>
      </w:r>
    </w:p>
    <w:p w:rsidR="00452C28" w:rsidRPr="005E61BE" w:rsidRDefault="00452C28" w:rsidP="00F54B7A">
      <w:pPr>
        <w:pStyle w:val="BodyTextIndent3"/>
        <w:spacing w:after="0" w:line="240" w:lineRule="auto"/>
        <w:rPr>
          <w:rFonts w:ascii="Arial" w:hAnsi="Arial" w:cs="Arial"/>
          <w:sz w:val="22"/>
          <w:szCs w:val="22"/>
        </w:rPr>
      </w:pPr>
    </w:p>
    <w:p w:rsidR="00511806" w:rsidRPr="00656D68" w:rsidRDefault="008969EC" w:rsidP="00511806">
      <w:pPr>
        <w:numPr>
          <w:ilvl w:val="0"/>
          <w:numId w:val="6"/>
        </w:numPr>
        <w:tabs>
          <w:tab w:val="clear" w:pos="648"/>
          <w:tab w:val="num" w:pos="360"/>
        </w:tabs>
        <w:spacing w:after="0" w:line="240" w:lineRule="auto"/>
        <w:ind w:left="360" w:hanging="360"/>
        <w:jc w:val="both"/>
        <w:rPr>
          <w:rFonts w:ascii="Arial" w:hAnsi="Arial" w:cs="Arial"/>
        </w:rPr>
      </w:pPr>
      <w:r w:rsidRPr="00511806">
        <w:rPr>
          <w:rFonts w:ascii="Arial" w:hAnsi="Arial" w:cs="Arial"/>
          <w:b/>
          <w:bCs/>
        </w:rPr>
        <w:t xml:space="preserve">TO EVALUATE ALL PARTIES ON EQUAL PLATFORM, ALL THE COMMERCIAL TERMS &amp; CONDITIONS OF THE NIT HAVE TO BE ACCEPTED BY THE BIDDERS OTHERWISE OFFER </w:t>
      </w:r>
      <w:r w:rsidRPr="00511806">
        <w:rPr>
          <w:rFonts w:ascii="Arial" w:hAnsi="Arial" w:cs="Arial"/>
          <w:b/>
          <w:bCs/>
        </w:rPr>
        <w:lastRenderedPageBreak/>
        <w:t>MAY NOT BE CONSIDERED.</w:t>
      </w:r>
      <w:r w:rsidR="0005540B">
        <w:rPr>
          <w:rFonts w:ascii="Arial" w:hAnsi="Arial" w:cs="Arial"/>
          <w:b/>
          <w:bCs/>
        </w:rPr>
        <w:t xml:space="preserve">  AFTER EVALUATION OF THE TECHNO-COMMERCIAL PART, THE PRICE PART OF THE QUALIFIED PARTIES WILL BE OPENED.  </w:t>
      </w:r>
    </w:p>
    <w:p w:rsidR="00656D68" w:rsidRPr="00511806" w:rsidRDefault="00656D68" w:rsidP="00656D68">
      <w:pPr>
        <w:spacing w:after="0" w:line="240" w:lineRule="auto"/>
        <w:ind w:left="360"/>
        <w:jc w:val="both"/>
        <w:rPr>
          <w:rFonts w:ascii="Arial" w:hAnsi="Arial" w:cs="Arial"/>
        </w:rPr>
      </w:pPr>
    </w:p>
    <w:p w:rsidR="00656D68" w:rsidRDefault="00511806" w:rsidP="007B1386">
      <w:pPr>
        <w:numPr>
          <w:ilvl w:val="0"/>
          <w:numId w:val="6"/>
        </w:numPr>
        <w:tabs>
          <w:tab w:val="clear" w:pos="648"/>
        </w:tabs>
        <w:spacing w:after="0" w:line="240" w:lineRule="auto"/>
        <w:ind w:left="426" w:hanging="426"/>
        <w:jc w:val="both"/>
        <w:rPr>
          <w:rFonts w:ascii="Arial" w:hAnsi="Arial" w:cs="Arial"/>
        </w:rPr>
      </w:pPr>
      <w:r w:rsidRPr="00656D68">
        <w:rPr>
          <w:rFonts w:ascii="Arial" w:hAnsi="Arial" w:cs="Arial"/>
          <w:b/>
          <w:bCs/>
        </w:rPr>
        <w:t xml:space="preserve">Basis of Evaluation: </w:t>
      </w:r>
      <w:r w:rsidRPr="00656D68">
        <w:rPr>
          <w:rFonts w:ascii="Arial" w:hAnsi="Arial" w:cs="Arial"/>
        </w:rPr>
        <w:t>Offer submitted by the bidder</w:t>
      </w:r>
      <w:r w:rsidR="007B1386">
        <w:rPr>
          <w:rFonts w:ascii="Arial" w:hAnsi="Arial" w:cs="Arial"/>
        </w:rPr>
        <w:t>s</w:t>
      </w:r>
      <w:r w:rsidRPr="00656D68">
        <w:rPr>
          <w:rFonts w:ascii="Arial" w:hAnsi="Arial" w:cs="Arial"/>
        </w:rPr>
        <w:t xml:space="preserve"> shall be in two part .Evaluation of L1 (Lowest) bidder shall be done based on their lowest landed </w:t>
      </w:r>
      <w:r w:rsidR="007B1386">
        <w:rPr>
          <w:rFonts w:ascii="Arial" w:hAnsi="Arial" w:cs="Arial"/>
        </w:rPr>
        <w:t>amount</w:t>
      </w:r>
      <w:r w:rsidRPr="00656D68">
        <w:rPr>
          <w:rFonts w:ascii="Arial" w:hAnsi="Arial" w:cs="Arial"/>
        </w:rPr>
        <w:t xml:space="preserve"> as per price format </w:t>
      </w:r>
      <w:r w:rsidR="00656D68" w:rsidRPr="00656D68">
        <w:rPr>
          <w:rFonts w:ascii="Arial" w:hAnsi="Arial" w:cs="Arial"/>
        </w:rPr>
        <w:t xml:space="preserve">(BOQ) </w:t>
      </w:r>
      <w:r w:rsidR="007B1386">
        <w:rPr>
          <w:rFonts w:ascii="Arial" w:hAnsi="Arial" w:cs="Arial"/>
        </w:rPr>
        <w:t>subject to qualified</w:t>
      </w:r>
      <w:r w:rsidRPr="00656D68">
        <w:rPr>
          <w:rFonts w:ascii="Arial" w:hAnsi="Arial" w:cs="Arial"/>
        </w:rPr>
        <w:t xml:space="preserve"> as per terms &amp; conditions</w:t>
      </w:r>
      <w:r w:rsidR="007B1386">
        <w:rPr>
          <w:rFonts w:ascii="Arial" w:hAnsi="Arial" w:cs="Arial"/>
        </w:rPr>
        <w:t xml:space="preserve"> of tender</w:t>
      </w:r>
      <w:r w:rsidRPr="00656D68">
        <w:rPr>
          <w:rFonts w:ascii="Arial" w:hAnsi="Arial" w:cs="Arial"/>
        </w:rPr>
        <w:t>.</w:t>
      </w:r>
    </w:p>
    <w:p w:rsidR="008969EC" w:rsidRPr="00656D68" w:rsidRDefault="008969EC" w:rsidP="00656D68">
      <w:pPr>
        <w:spacing w:after="0" w:line="240" w:lineRule="auto"/>
        <w:jc w:val="both"/>
        <w:rPr>
          <w:rFonts w:ascii="Arial" w:hAnsi="Arial" w:cs="Arial"/>
        </w:rPr>
      </w:pPr>
      <w:r w:rsidRPr="00656D68">
        <w:rPr>
          <w:rFonts w:ascii="Arial" w:hAnsi="Arial" w:cs="Arial"/>
        </w:rPr>
        <w:tab/>
      </w:r>
    </w:p>
    <w:p w:rsidR="008969EC" w:rsidRPr="00511806" w:rsidRDefault="008969EC" w:rsidP="00F54B7A">
      <w:pPr>
        <w:numPr>
          <w:ilvl w:val="0"/>
          <w:numId w:val="6"/>
        </w:numPr>
        <w:tabs>
          <w:tab w:val="clear" w:pos="648"/>
          <w:tab w:val="num" w:pos="360"/>
        </w:tabs>
        <w:spacing w:after="0" w:line="240" w:lineRule="auto"/>
        <w:ind w:left="360" w:hanging="360"/>
        <w:jc w:val="both"/>
        <w:rPr>
          <w:rFonts w:ascii="Arial" w:hAnsi="Arial" w:cs="Arial"/>
        </w:rPr>
      </w:pPr>
      <w:r w:rsidRPr="00656D68">
        <w:rPr>
          <w:rFonts w:ascii="Arial" w:hAnsi="Arial" w:cs="Arial"/>
          <w:b/>
          <w:bCs/>
          <w:u w:val="single"/>
        </w:rPr>
        <w:t>P</w:t>
      </w:r>
      <w:r w:rsidRPr="00511806">
        <w:rPr>
          <w:rFonts w:ascii="Arial" w:hAnsi="Arial" w:cs="Arial"/>
          <w:b/>
          <w:bCs/>
          <w:u w:val="single"/>
        </w:rPr>
        <w:t>RE-QUALIFICATION CRITERIA (PQC)</w:t>
      </w:r>
      <w:r w:rsidRPr="00511806">
        <w:rPr>
          <w:rFonts w:ascii="Arial" w:hAnsi="Arial" w:cs="Arial"/>
        </w:rPr>
        <w:t xml:space="preserve">: </w:t>
      </w:r>
    </w:p>
    <w:p w:rsidR="008969EC" w:rsidRPr="00511806" w:rsidRDefault="00D1096A" w:rsidP="00F54B7A">
      <w:pPr>
        <w:numPr>
          <w:ilvl w:val="0"/>
          <w:numId w:val="19"/>
        </w:numPr>
        <w:spacing w:after="0" w:line="240" w:lineRule="auto"/>
        <w:jc w:val="both"/>
        <w:rPr>
          <w:rFonts w:ascii="Arial" w:hAnsi="Arial" w:cs="Arial"/>
        </w:rPr>
      </w:pPr>
      <w:r w:rsidRPr="00511806">
        <w:rPr>
          <w:rFonts w:ascii="Arial" w:hAnsi="Arial" w:cs="Arial"/>
        </w:rPr>
        <w:t xml:space="preserve">The bidders should be OEM or their </w:t>
      </w:r>
      <w:proofErr w:type="spellStart"/>
      <w:r w:rsidRPr="00511806">
        <w:rPr>
          <w:rFonts w:ascii="Arial" w:hAnsi="Arial" w:cs="Arial"/>
        </w:rPr>
        <w:t>Authorised</w:t>
      </w:r>
      <w:proofErr w:type="spellEnd"/>
      <w:r w:rsidRPr="00511806">
        <w:rPr>
          <w:rFonts w:ascii="Arial" w:hAnsi="Arial" w:cs="Arial"/>
        </w:rPr>
        <w:t xml:space="preserve"> dealer of specified make / brand mentioned in the tender.</w:t>
      </w:r>
    </w:p>
    <w:p w:rsidR="00D1096A" w:rsidRPr="00511806" w:rsidRDefault="00D1096A" w:rsidP="00F54B7A">
      <w:pPr>
        <w:numPr>
          <w:ilvl w:val="0"/>
          <w:numId w:val="19"/>
        </w:numPr>
        <w:spacing w:after="0" w:line="240" w:lineRule="auto"/>
        <w:jc w:val="both"/>
        <w:rPr>
          <w:rFonts w:ascii="Arial" w:hAnsi="Arial" w:cs="Arial"/>
        </w:rPr>
      </w:pPr>
      <w:r w:rsidRPr="00511806">
        <w:rPr>
          <w:rFonts w:ascii="Arial" w:hAnsi="Arial" w:cs="Arial"/>
        </w:rPr>
        <w:t>In case of authorized dealer, a copy of valid authorization certificate from the principal must be submitted.</w:t>
      </w:r>
    </w:p>
    <w:p w:rsidR="008969EC" w:rsidRPr="00511806" w:rsidRDefault="008969EC" w:rsidP="00D1096A">
      <w:pPr>
        <w:numPr>
          <w:ilvl w:val="0"/>
          <w:numId w:val="19"/>
        </w:numPr>
        <w:spacing w:after="0" w:line="240" w:lineRule="auto"/>
        <w:jc w:val="both"/>
        <w:rPr>
          <w:rFonts w:ascii="Arial" w:hAnsi="Arial" w:cs="Arial"/>
        </w:rPr>
      </w:pPr>
      <w:r w:rsidRPr="00511806">
        <w:rPr>
          <w:rFonts w:ascii="Arial" w:hAnsi="Arial" w:cs="Arial"/>
        </w:rPr>
        <w:t>The bidder's average annual turnover during last 03 financial years i.e. 20</w:t>
      </w:r>
      <w:r w:rsidR="00D1096A" w:rsidRPr="00511806">
        <w:rPr>
          <w:rFonts w:ascii="Arial" w:hAnsi="Arial" w:cs="Arial"/>
        </w:rPr>
        <w:t>20-2021</w:t>
      </w:r>
      <w:r w:rsidR="005A7786" w:rsidRPr="00511806">
        <w:rPr>
          <w:rFonts w:ascii="Arial" w:hAnsi="Arial" w:cs="Arial"/>
        </w:rPr>
        <w:t>,</w:t>
      </w:r>
      <w:r w:rsidRPr="00511806">
        <w:rPr>
          <w:rFonts w:ascii="Arial" w:hAnsi="Arial" w:cs="Arial"/>
        </w:rPr>
        <w:t xml:space="preserve"> 202</w:t>
      </w:r>
      <w:r w:rsidR="00D1096A" w:rsidRPr="00511806">
        <w:rPr>
          <w:rFonts w:ascii="Arial" w:hAnsi="Arial" w:cs="Arial"/>
        </w:rPr>
        <w:t>1</w:t>
      </w:r>
      <w:r w:rsidRPr="00511806">
        <w:rPr>
          <w:rFonts w:ascii="Arial" w:hAnsi="Arial" w:cs="Arial"/>
        </w:rPr>
        <w:t>-202</w:t>
      </w:r>
      <w:r w:rsidR="00D1096A" w:rsidRPr="00511806">
        <w:rPr>
          <w:rFonts w:ascii="Arial" w:hAnsi="Arial" w:cs="Arial"/>
        </w:rPr>
        <w:t>2</w:t>
      </w:r>
      <w:r w:rsidR="005A7786" w:rsidRPr="00511806">
        <w:rPr>
          <w:rFonts w:ascii="Arial" w:hAnsi="Arial" w:cs="Arial"/>
        </w:rPr>
        <w:t xml:space="preserve"> and 2022-2023, ending 31</w:t>
      </w:r>
      <w:r w:rsidR="005A7786" w:rsidRPr="00511806">
        <w:rPr>
          <w:rFonts w:ascii="Arial" w:hAnsi="Arial" w:cs="Arial"/>
          <w:vertAlign w:val="superscript"/>
        </w:rPr>
        <w:t>st</w:t>
      </w:r>
      <w:r w:rsidR="005A7786" w:rsidRPr="00511806">
        <w:rPr>
          <w:rFonts w:ascii="Arial" w:hAnsi="Arial" w:cs="Arial"/>
        </w:rPr>
        <w:t xml:space="preserve"> March, sh</w:t>
      </w:r>
      <w:r w:rsidR="006E2234" w:rsidRPr="00511806">
        <w:rPr>
          <w:rFonts w:ascii="Arial" w:hAnsi="Arial" w:cs="Arial"/>
        </w:rPr>
        <w:t xml:space="preserve">ould be at least Rs. 1.30 </w:t>
      </w:r>
      <w:proofErr w:type="spellStart"/>
      <w:r w:rsidR="006E2234" w:rsidRPr="00511806">
        <w:rPr>
          <w:rFonts w:ascii="Arial" w:hAnsi="Arial" w:cs="Arial"/>
        </w:rPr>
        <w:t>crore</w:t>
      </w:r>
      <w:proofErr w:type="spellEnd"/>
      <w:r w:rsidR="005A7786" w:rsidRPr="00511806">
        <w:rPr>
          <w:rFonts w:ascii="Arial" w:hAnsi="Arial" w:cs="Arial"/>
        </w:rPr>
        <w:t xml:space="preserve">. </w:t>
      </w:r>
      <w:r w:rsidRPr="00511806">
        <w:rPr>
          <w:rFonts w:ascii="Arial" w:hAnsi="Arial" w:cs="Arial"/>
        </w:rPr>
        <w:t>Audited balance sheet and profit and loss account must be submitted by the bidder in support of above.</w:t>
      </w:r>
    </w:p>
    <w:p w:rsidR="008969EC" w:rsidRPr="00511806" w:rsidRDefault="008969EC" w:rsidP="00F54B7A">
      <w:pPr>
        <w:pStyle w:val="ListParagraph"/>
        <w:spacing w:after="0" w:line="240" w:lineRule="auto"/>
        <w:ind w:left="900" w:hanging="540"/>
        <w:jc w:val="both"/>
        <w:rPr>
          <w:rFonts w:ascii="Arial" w:hAnsi="Arial" w:cs="Arial"/>
        </w:rPr>
      </w:pPr>
      <w:r w:rsidRPr="00511806">
        <w:rPr>
          <w:rFonts w:ascii="Arial" w:hAnsi="Arial" w:cs="Arial"/>
          <w:b/>
          <w:bCs/>
        </w:rPr>
        <w:t xml:space="preserve">   </w:t>
      </w:r>
      <w:r w:rsidRPr="00511806">
        <w:rPr>
          <w:rFonts w:ascii="Arial" w:hAnsi="Arial" w:cs="Arial"/>
        </w:rPr>
        <w:t xml:space="preserve"> </w:t>
      </w:r>
    </w:p>
    <w:p w:rsidR="00441D9F" w:rsidRPr="00441D9F" w:rsidRDefault="00441D9F" w:rsidP="00441D9F">
      <w:pPr>
        <w:numPr>
          <w:ilvl w:val="0"/>
          <w:numId w:val="6"/>
        </w:numPr>
        <w:tabs>
          <w:tab w:val="clear" w:pos="648"/>
          <w:tab w:val="num" w:pos="360"/>
        </w:tabs>
        <w:spacing w:after="0" w:line="240" w:lineRule="auto"/>
        <w:ind w:left="360" w:hanging="360"/>
        <w:jc w:val="both"/>
        <w:rPr>
          <w:rFonts w:ascii="Arial" w:hAnsi="Arial" w:cs="Arial"/>
        </w:rPr>
      </w:pPr>
      <w:r w:rsidRPr="00511806">
        <w:rPr>
          <w:rFonts w:ascii="Arial" w:hAnsi="Arial" w:cs="Arial"/>
          <w:b/>
          <w:bCs/>
          <w:u w:val="single"/>
        </w:rPr>
        <w:t>TENDER FEE</w:t>
      </w:r>
      <w:r w:rsidRPr="00511806">
        <w:rPr>
          <w:rFonts w:ascii="Arial" w:hAnsi="Arial" w:cs="Arial"/>
          <w:b/>
          <w:bCs/>
        </w:rPr>
        <w:t xml:space="preserve">: </w:t>
      </w:r>
      <w:r w:rsidRPr="00511806">
        <w:rPr>
          <w:rFonts w:ascii="Arial" w:hAnsi="Arial" w:cs="Arial"/>
        </w:rPr>
        <w:t xml:space="preserve">Parties who are interested to participate in the tender may do so by depositing </w:t>
      </w:r>
      <w:r w:rsidRPr="00511806">
        <w:rPr>
          <w:rFonts w:ascii="Arial" w:hAnsi="Arial" w:cs="Arial"/>
          <w:b/>
          <w:bCs/>
          <w:u w:val="single"/>
        </w:rPr>
        <w:t>Rs.</w:t>
      </w:r>
      <w:r w:rsidRPr="00441D9F">
        <w:rPr>
          <w:rFonts w:ascii="Arial" w:hAnsi="Arial" w:cs="Arial"/>
          <w:b/>
          <w:bCs/>
          <w:u w:val="single"/>
        </w:rPr>
        <w:t xml:space="preserve"> </w:t>
      </w:r>
      <w:r w:rsidR="00C91E43">
        <w:rPr>
          <w:rFonts w:ascii="Arial" w:hAnsi="Arial" w:cs="Arial"/>
          <w:b/>
          <w:bCs/>
          <w:u w:val="single"/>
        </w:rPr>
        <w:t>1</w:t>
      </w:r>
      <w:r w:rsidRPr="00441D9F">
        <w:rPr>
          <w:rFonts w:ascii="Arial" w:hAnsi="Arial" w:cs="Arial"/>
          <w:b/>
          <w:bCs/>
          <w:u w:val="single"/>
        </w:rPr>
        <w:t>500/-</w:t>
      </w:r>
      <w:r w:rsidRPr="00441D9F">
        <w:rPr>
          <w:rFonts w:ascii="Arial" w:hAnsi="Arial" w:cs="Arial"/>
        </w:rPr>
        <w:t xml:space="preserve"> as tender fee deposited in SBI (any branch) through SBI </w:t>
      </w:r>
      <w:proofErr w:type="spellStart"/>
      <w:r w:rsidRPr="00441D9F">
        <w:rPr>
          <w:rFonts w:ascii="Arial" w:hAnsi="Arial" w:cs="Arial"/>
        </w:rPr>
        <w:t>challan</w:t>
      </w:r>
      <w:proofErr w:type="spellEnd"/>
      <w:r w:rsidRPr="00441D9F">
        <w:rPr>
          <w:rFonts w:ascii="Arial" w:hAnsi="Arial" w:cs="Arial"/>
        </w:rPr>
        <w:t xml:space="preserve"> as per format available to UCIL website: </w:t>
      </w:r>
      <w:hyperlink r:id="rId9" w:history="1">
        <w:r w:rsidRPr="00441D9F">
          <w:rPr>
            <w:rStyle w:val="ListParagraphChar"/>
            <w:rFonts w:ascii="Arial" w:hAnsi="Arial" w:cs="Arial"/>
          </w:rPr>
          <w:t>www.uraniumcorp.in</w:t>
        </w:r>
      </w:hyperlink>
      <w:r w:rsidRPr="00441D9F">
        <w:rPr>
          <w:rFonts w:ascii="Arial" w:hAnsi="Arial" w:cs="Arial"/>
        </w:rPr>
        <w:t xml:space="preserve"> </w:t>
      </w:r>
      <w:r w:rsidRPr="00441D9F">
        <w:rPr>
          <w:rFonts w:ascii="Arial" w:hAnsi="Arial" w:cs="Arial"/>
          <w:b/>
          <w:bCs/>
        </w:rPr>
        <w:t xml:space="preserve">OR </w:t>
      </w:r>
      <w:r w:rsidRPr="00441D9F">
        <w:rPr>
          <w:rFonts w:ascii="Arial" w:hAnsi="Arial" w:cs="Arial"/>
        </w:rPr>
        <w:t xml:space="preserve">by demand draft (DD) drawn on State Bank of India, </w:t>
      </w:r>
      <w:proofErr w:type="spellStart"/>
      <w:r w:rsidRPr="00441D9F">
        <w:rPr>
          <w:rFonts w:ascii="Arial" w:hAnsi="Arial" w:cs="Arial"/>
        </w:rPr>
        <w:t>Jaduguda</w:t>
      </w:r>
      <w:proofErr w:type="spellEnd"/>
      <w:r w:rsidRPr="00441D9F">
        <w:rPr>
          <w:rFonts w:ascii="Arial" w:hAnsi="Arial" w:cs="Arial"/>
        </w:rPr>
        <w:t xml:space="preserve"> Branch </w:t>
      </w:r>
      <w:proofErr w:type="gramStart"/>
      <w:r w:rsidRPr="00441D9F">
        <w:rPr>
          <w:rFonts w:ascii="Arial" w:hAnsi="Arial" w:cs="Arial"/>
        </w:rPr>
        <w:t>( Code</w:t>
      </w:r>
      <w:proofErr w:type="gramEnd"/>
      <w:r w:rsidRPr="00441D9F">
        <w:rPr>
          <w:rFonts w:ascii="Arial" w:hAnsi="Arial" w:cs="Arial"/>
        </w:rPr>
        <w:t xml:space="preserve"> no. 0227) drawn in </w:t>
      </w:r>
      <w:proofErr w:type="spellStart"/>
      <w:r w:rsidRPr="00441D9F">
        <w:rPr>
          <w:rFonts w:ascii="Arial" w:hAnsi="Arial" w:cs="Arial"/>
        </w:rPr>
        <w:t>favour</w:t>
      </w:r>
      <w:proofErr w:type="spellEnd"/>
      <w:r w:rsidRPr="00441D9F">
        <w:rPr>
          <w:rFonts w:ascii="Arial" w:hAnsi="Arial" w:cs="Arial"/>
        </w:rPr>
        <w:t xml:space="preserve"> of URANIUM CORPORATION OF INDIA LTD</w:t>
      </w:r>
      <w:r w:rsidRPr="00441D9F">
        <w:rPr>
          <w:rFonts w:ascii="Arial" w:hAnsi="Arial" w:cs="Arial"/>
          <w:b/>
          <w:bCs/>
        </w:rPr>
        <w:t>.</w:t>
      </w:r>
      <w:r w:rsidRPr="00441D9F">
        <w:rPr>
          <w:rFonts w:ascii="Arial" w:hAnsi="Arial" w:cs="Arial"/>
        </w:rPr>
        <w:t xml:space="preserve">  Documentary evidence regarding tender document fee submitted through SBI </w:t>
      </w:r>
      <w:proofErr w:type="spellStart"/>
      <w:r w:rsidRPr="00441D9F">
        <w:rPr>
          <w:rFonts w:ascii="Arial" w:hAnsi="Arial" w:cs="Arial"/>
        </w:rPr>
        <w:t>challan</w:t>
      </w:r>
      <w:proofErr w:type="spellEnd"/>
      <w:r w:rsidRPr="00441D9F">
        <w:rPr>
          <w:rFonts w:ascii="Arial" w:hAnsi="Arial" w:cs="Arial"/>
        </w:rPr>
        <w:t xml:space="preserve">/ Demand Draft (DD) i.e. scan copy of the same must be uploaded along with  Part-I. Subsequently hard copy of </w:t>
      </w:r>
      <w:proofErr w:type="spellStart"/>
      <w:r w:rsidRPr="00441D9F">
        <w:rPr>
          <w:rFonts w:ascii="Arial" w:hAnsi="Arial" w:cs="Arial"/>
        </w:rPr>
        <w:t>challan</w:t>
      </w:r>
      <w:proofErr w:type="spellEnd"/>
      <w:r w:rsidRPr="00441D9F">
        <w:rPr>
          <w:rFonts w:ascii="Arial" w:hAnsi="Arial" w:cs="Arial"/>
        </w:rPr>
        <w:t xml:space="preserve">/DD should be reached us on or before due date and time in a sealed envelope super scribing “TENDER FEES” tender ref. no &amp; due date without which the offer shall be rejected.  Exemption to tender fee will be allowed to company / units registered with MSE /SSI/ NSIC / Director of Industries of State, Cottage Industries approved by the State Authority subject to submission of scan copy of valid documentary evidence. Apart from this Exemption of tender fees will also be applicable as per government guidelines in vogue. Bidders who are not exempted for submission of tender fees has to upload scanned copy of tender fees document along with offer and hard copy of the same must be sent on or before due date and time  of tender to the following address : </w:t>
      </w:r>
    </w:p>
    <w:p w:rsidR="00441D9F" w:rsidRPr="00441D9F" w:rsidRDefault="00441D9F" w:rsidP="00441D9F">
      <w:pPr>
        <w:pStyle w:val="ListParagraph"/>
        <w:jc w:val="both"/>
        <w:rPr>
          <w:rFonts w:ascii="Arial" w:hAnsi="Arial" w:cs="Arial"/>
          <w:b/>
          <w:bCs/>
        </w:rPr>
      </w:pPr>
      <w:r w:rsidRPr="00441D9F">
        <w:rPr>
          <w:rFonts w:ascii="Arial" w:hAnsi="Arial" w:cs="Arial"/>
          <w:b/>
          <w:bCs/>
        </w:rPr>
        <w:t xml:space="preserve">Dy. General Manager (Purchase), Purchase Dept, Uranium Corporation of India Limited, PO: </w:t>
      </w:r>
      <w:proofErr w:type="spellStart"/>
      <w:r w:rsidRPr="00441D9F">
        <w:rPr>
          <w:rFonts w:ascii="Arial" w:hAnsi="Arial" w:cs="Arial"/>
          <w:b/>
          <w:bCs/>
        </w:rPr>
        <w:t>Jaduguda</w:t>
      </w:r>
      <w:proofErr w:type="spellEnd"/>
      <w:r w:rsidRPr="00441D9F">
        <w:rPr>
          <w:rFonts w:ascii="Arial" w:hAnsi="Arial" w:cs="Arial"/>
          <w:b/>
          <w:bCs/>
        </w:rPr>
        <w:t xml:space="preserve"> Mines, East </w:t>
      </w:r>
      <w:proofErr w:type="spellStart"/>
      <w:r w:rsidRPr="00441D9F">
        <w:rPr>
          <w:rFonts w:ascii="Arial" w:hAnsi="Arial" w:cs="Arial"/>
          <w:b/>
          <w:bCs/>
        </w:rPr>
        <w:t>Singhbhum</w:t>
      </w:r>
      <w:proofErr w:type="spellEnd"/>
      <w:r w:rsidRPr="00441D9F">
        <w:rPr>
          <w:rFonts w:ascii="Arial" w:hAnsi="Arial" w:cs="Arial"/>
          <w:b/>
          <w:bCs/>
        </w:rPr>
        <w:t>, Jharkhand – 832102.</w:t>
      </w:r>
    </w:p>
    <w:p w:rsidR="00441D9F" w:rsidRPr="00441D9F" w:rsidRDefault="00441D9F" w:rsidP="00441D9F">
      <w:pPr>
        <w:pStyle w:val="ListParagraph"/>
        <w:widowControl w:val="0"/>
        <w:numPr>
          <w:ilvl w:val="0"/>
          <w:numId w:val="6"/>
        </w:numPr>
        <w:spacing w:before="60" w:after="0" w:line="240" w:lineRule="auto"/>
        <w:jc w:val="both"/>
        <w:rPr>
          <w:rFonts w:ascii="Arial" w:hAnsi="Arial" w:cs="Arial"/>
          <w:b/>
          <w:bCs/>
          <w:spacing w:val="-1"/>
        </w:rPr>
      </w:pPr>
      <w:r w:rsidRPr="00441D9F">
        <w:rPr>
          <w:rFonts w:ascii="Arial" w:hAnsi="Arial" w:cs="Arial"/>
          <w:b/>
          <w:bCs/>
          <w:u w:val="single"/>
        </w:rPr>
        <w:t>EARNEST MONEY DEPOSIT</w:t>
      </w:r>
      <w:r w:rsidRPr="00441D9F">
        <w:rPr>
          <w:rFonts w:ascii="Arial" w:hAnsi="Arial" w:cs="Arial"/>
          <w:b/>
          <w:bCs/>
        </w:rPr>
        <w:t xml:space="preserve">: </w:t>
      </w:r>
    </w:p>
    <w:p w:rsidR="00441D9F" w:rsidRPr="00441D9F" w:rsidRDefault="00441D9F" w:rsidP="00441D9F">
      <w:pPr>
        <w:pStyle w:val="ListParagraph"/>
        <w:jc w:val="both"/>
        <w:rPr>
          <w:rFonts w:ascii="Arial" w:hAnsi="Arial" w:cs="Arial"/>
        </w:rPr>
      </w:pPr>
      <w:r w:rsidRPr="00441D9F">
        <w:rPr>
          <w:rFonts w:ascii="Arial" w:hAnsi="Arial" w:cs="Arial"/>
        </w:rPr>
        <w:t>Offers should be accompanied by an Ear</w:t>
      </w:r>
      <w:r w:rsidR="00050CA7">
        <w:rPr>
          <w:rFonts w:ascii="Arial" w:hAnsi="Arial" w:cs="Arial"/>
        </w:rPr>
        <w:t>nest Money Deposit of Rs.</w:t>
      </w:r>
      <w:r w:rsidR="00A33E3A">
        <w:rPr>
          <w:rFonts w:ascii="Arial" w:hAnsi="Arial" w:cs="Arial"/>
        </w:rPr>
        <w:t>4</w:t>
      </w:r>
      <w:proofErr w:type="gramStart"/>
      <w:r w:rsidR="00A33E3A">
        <w:rPr>
          <w:rFonts w:ascii="Arial" w:hAnsi="Arial" w:cs="Arial"/>
        </w:rPr>
        <w:t>,45</w:t>
      </w:r>
      <w:r w:rsidR="00C91E43">
        <w:rPr>
          <w:rFonts w:ascii="Arial" w:hAnsi="Arial" w:cs="Arial"/>
        </w:rPr>
        <w:t>,000</w:t>
      </w:r>
      <w:proofErr w:type="gramEnd"/>
      <w:r w:rsidRPr="00441D9F">
        <w:rPr>
          <w:rFonts w:ascii="Arial" w:hAnsi="Arial" w:cs="Arial"/>
        </w:rPr>
        <w:t xml:space="preserve">/- (Rupees </w:t>
      </w:r>
      <w:r w:rsidR="00C91E43">
        <w:rPr>
          <w:rFonts w:ascii="Arial" w:hAnsi="Arial" w:cs="Arial"/>
        </w:rPr>
        <w:t xml:space="preserve">Two </w:t>
      </w:r>
      <w:proofErr w:type="spellStart"/>
      <w:r w:rsidR="00C91E43">
        <w:rPr>
          <w:rFonts w:ascii="Arial" w:hAnsi="Arial" w:cs="Arial"/>
        </w:rPr>
        <w:t>Lakh</w:t>
      </w:r>
      <w:proofErr w:type="spellEnd"/>
      <w:r w:rsidR="00C91E43">
        <w:rPr>
          <w:rFonts w:ascii="Arial" w:hAnsi="Arial" w:cs="Arial"/>
        </w:rPr>
        <w:t xml:space="preserve"> </w:t>
      </w:r>
      <w:r w:rsidR="00A33E3A">
        <w:rPr>
          <w:rFonts w:ascii="Arial" w:hAnsi="Arial" w:cs="Arial"/>
        </w:rPr>
        <w:t>Forty-five</w:t>
      </w:r>
      <w:r w:rsidR="00050CA7">
        <w:rPr>
          <w:rFonts w:ascii="Arial" w:hAnsi="Arial" w:cs="Arial"/>
        </w:rPr>
        <w:t xml:space="preserve"> </w:t>
      </w:r>
      <w:r w:rsidRPr="00441D9F">
        <w:rPr>
          <w:rFonts w:ascii="Arial" w:hAnsi="Arial" w:cs="Arial"/>
        </w:rPr>
        <w:t xml:space="preserve"> thousand only) failing which the offer shall be rejected.  E.M.D. shall be by way of a demand draft /Banker </w:t>
      </w:r>
      <w:proofErr w:type="spellStart"/>
      <w:r w:rsidRPr="00441D9F">
        <w:rPr>
          <w:rFonts w:ascii="Arial" w:hAnsi="Arial" w:cs="Arial"/>
        </w:rPr>
        <w:t>Cheque</w:t>
      </w:r>
      <w:proofErr w:type="spellEnd"/>
      <w:r w:rsidRPr="00441D9F">
        <w:rPr>
          <w:rFonts w:ascii="Arial" w:hAnsi="Arial" w:cs="Arial"/>
        </w:rPr>
        <w:t xml:space="preserve"> drawn on State Bank of India, </w:t>
      </w:r>
      <w:proofErr w:type="spellStart"/>
      <w:r w:rsidRPr="00441D9F">
        <w:rPr>
          <w:rFonts w:ascii="Arial" w:hAnsi="Arial" w:cs="Arial"/>
        </w:rPr>
        <w:t>Jaduguda</w:t>
      </w:r>
      <w:proofErr w:type="spellEnd"/>
      <w:r w:rsidRPr="00441D9F">
        <w:rPr>
          <w:rFonts w:ascii="Arial" w:hAnsi="Arial" w:cs="Arial"/>
        </w:rPr>
        <w:t xml:space="preserve"> Branch (code No. 0227)  drawn in </w:t>
      </w:r>
      <w:proofErr w:type="spellStart"/>
      <w:r w:rsidRPr="00441D9F">
        <w:rPr>
          <w:rFonts w:ascii="Arial" w:hAnsi="Arial" w:cs="Arial"/>
        </w:rPr>
        <w:t>favour</w:t>
      </w:r>
      <w:proofErr w:type="spellEnd"/>
      <w:r w:rsidRPr="00441D9F">
        <w:rPr>
          <w:rFonts w:ascii="Arial" w:hAnsi="Arial" w:cs="Arial"/>
        </w:rPr>
        <w:t xml:space="preserve"> of URANIUM CORPORATION OF INDIA LTD. E.M.D. shall not bear any interest.EMD may also be submitted in the Form of Bank Guarantee as per enclosed format. The offers received from </w:t>
      </w:r>
      <w:proofErr w:type="spellStart"/>
      <w:r w:rsidRPr="00441D9F">
        <w:rPr>
          <w:rFonts w:ascii="Arial" w:hAnsi="Arial" w:cs="Arial"/>
        </w:rPr>
        <w:t>tenderers</w:t>
      </w:r>
      <w:proofErr w:type="spellEnd"/>
      <w:r w:rsidRPr="00441D9F">
        <w:rPr>
          <w:rFonts w:ascii="Arial" w:hAnsi="Arial" w:cs="Arial"/>
        </w:rPr>
        <w:t xml:space="preserve"> without EMD shall be summarily rejected except where exemption is provided in the tender.</w:t>
      </w:r>
    </w:p>
    <w:p w:rsidR="00441D9F" w:rsidRPr="00441D9F" w:rsidRDefault="00441D9F" w:rsidP="00441D9F">
      <w:pPr>
        <w:ind w:left="720"/>
        <w:jc w:val="both"/>
        <w:rPr>
          <w:rFonts w:ascii="Arial" w:hAnsi="Arial" w:cs="Arial"/>
        </w:rPr>
      </w:pPr>
      <w:r w:rsidRPr="00441D9F">
        <w:rPr>
          <w:rFonts w:ascii="Arial" w:hAnsi="Arial" w:cs="Arial"/>
        </w:rPr>
        <w:t xml:space="preserve">MSE/NSIC/Small Scale Industries (SSI) with current valid registration with state or central govt. shall be exempted from payment of EMD (after ensuring that the registration in case of SSI) pertains to the class of items/stores/works for which the tender is floated. Bidder seeking for EMD exemption shall submit relevant valid documents as per Government guideline for Exemption of EMD. Apart from this Exemption of tender fees will also be applicable as per government guidelines in vogue. Bidders who are not exempted for submission of </w:t>
      </w:r>
      <w:r w:rsidRPr="00441D9F">
        <w:rPr>
          <w:rFonts w:ascii="Arial" w:hAnsi="Arial" w:cs="Arial"/>
          <w:b/>
          <w:bCs/>
        </w:rPr>
        <w:t>EMD &amp;</w:t>
      </w:r>
      <w:r w:rsidRPr="00441D9F">
        <w:rPr>
          <w:rFonts w:ascii="Arial" w:hAnsi="Arial" w:cs="Arial"/>
        </w:rPr>
        <w:t xml:space="preserve"> </w:t>
      </w:r>
      <w:r w:rsidR="00A32423">
        <w:rPr>
          <w:rFonts w:ascii="Arial" w:hAnsi="Arial" w:cs="Arial"/>
        </w:rPr>
        <w:lastRenderedPageBreak/>
        <w:t xml:space="preserve">tender fees </w:t>
      </w:r>
      <w:r w:rsidRPr="00441D9F">
        <w:rPr>
          <w:rFonts w:ascii="Arial" w:hAnsi="Arial" w:cs="Arial"/>
        </w:rPr>
        <w:t xml:space="preserve">has to upload scanned copy of </w:t>
      </w:r>
      <w:r w:rsidRPr="00441D9F">
        <w:rPr>
          <w:rFonts w:ascii="Arial" w:hAnsi="Arial" w:cs="Arial"/>
          <w:b/>
          <w:bCs/>
        </w:rPr>
        <w:t>EMD &amp;</w:t>
      </w:r>
      <w:r w:rsidR="00A32423">
        <w:rPr>
          <w:rFonts w:ascii="Arial" w:hAnsi="Arial" w:cs="Arial"/>
          <w:b/>
          <w:bCs/>
        </w:rPr>
        <w:t xml:space="preserve"> </w:t>
      </w:r>
      <w:r w:rsidRPr="00441D9F">
        <w:rPr>
          <w:rFonts w:ascii="Arial" w:hAnsi="Arial" w:cs="Arial"/>
          <w:b/>
          <w:bCs/>
        </w:rPr>
        <w:t>tender</w:t>
      </w:r>
      <w:r w:rsidRPr="00441D9F">
        <w:rPr>
          <w:rFonts w:ascii="Arial" w:hAnsi="Arial" w:cs="Arial"/>
        </w:rPr>
        <w:t xml:space="preserve"> fees document along with offer and hard copy of the same must be sent on or before due date and time of tender to the following address : </w:t>
      </w:r>
    </w:p>
    <w:p w:rsidR="00441D9F" w:rsidRPr="00441D9F" w:rsidRDefault="00441D9F" w:rsidP="00441D9F">
      <w:pPr>
        <w:pStyle w:val="ListParagraph"/>
        <w:rPr>
          <w:rFonts w:ascii="Arial" w:hAnsi="Arial" w:cs="Arial"/>
          <w:b/>
          <w:bCs/>
        </w:rPr>
      </w:pPr>
      <w:proofErr w:type="spellStart"/>
      <w:r w:rsidRPr="00441D9F">
        <w:rPr>
          <w:rFonts w:ascii="Arial" w:hAnsi="Arial" w:cs="Arial"/>
          <w:b/>
          <w:bCs/>
        </w:rPr>
        <w:t>Dy.General</w:t>
      </w:r>
      <w:proofErr w:type="spellEnd"/>
      <w:r w:rsidRPr="00441D9F">
        <w:rPr>
          <w:rFonts w:ascii="Arial" w:hAnsi="Arial" w:cs="Arial"/>
          <w:b/>
          <w:bCs/>
        </w:rPr>
        <w:t xml:space="preserve"> Manager (Purchase), Purchase Dept, Uranium Corporation of India Limited, Po: </w:t>
      </w:r>
      <w:proofErr w:type="spellStart"/>
      <w:r w:rsidRPr="00441D9F">
        <w:rPr>
          <w:rFonts w:ascii="Arial" w:hAnsi="Arial" w:cs="Arial"/>
          <w:b/>
          <w:bCs/>
        </w:rPr>
        <w:t>Jaduguda</w:t>
      </w:r>
      <w:proofErr w:type="spellEnd"/>
      <w:r w:rsidRPr="00441D9F">
        <w:rPr>
          <w:rFonts w:ascii="Arial" w:hAnsi="Arial" w:cs="Arial"/>
          <w:b/>
          <w:bCs/>
        </w:rPr>
        <w:t xml:space="preserve"> Mines, East </w:t>
      </w:r>
      <w:proofErr w:type="spellStart"/>
      <w:r w:rsidRPr="00441D9F">
        <w:rPr>
          <w:rFonts w:ascii="Arial" w:hAnsi="Arial" w:cs="Arial"/>
          <w:b/>
          <w:bCs/>
        </w:rPr>
        <w:t>Singhbhum</w:t>
      </w:r>
      <w:proofErr w:type="spellEnd"/>
      <w:r w:rsidRPr="00441D9F">
        <w:rPr>
          <w:rFonts w:ascii="Arial" w:hAnsi="Arial" w:cs="Arial"/>
          <w:b/>
          <w:bCs/>
        </w:rPr>
        <w:t>, Jharkhand – 832102.</w:t>
      </w:r>
    </w:p>
    <w:p w:rsidR="00441D9F" w:rsidRPr="00441D9F" w:rsidRDefault="00441D9F" w:rsidP="00D514C6">
      <w:pPr>
        <w:spacing w:after="0" w:line="240" w:lineRule="auto"/>
        <w:ind w:left="3989" w:hanging="3355"/>
        <w:contextualSpacing/>
        <w:jc w:val="both"/>
        <w:rPr>
          <w:rFonts w:ascii="Arial" w:hAnsi="Arial" w:cs="Arial"/>
        </w:rPr>
      </w:pPr>
      <w:r w:rsidRPr="00441D9F">
        <w:rPr>
          <w:rFonts w:ascii="Arial" w:hAnsi="Arial" w:cs="Arial"/>
        </w:rPr>
        <w:t xml:space="preserve"> EMD is liable to be forfeited if:</w:t>
      </w:r>
    </w:p>
    <w:p w:rsidR="00441D9F" w:rsidRPr="00441D9F" w:rsidRDefault="00441D9F" w:rsidP="00441D9F">
      <w:pPr>
        <w:numPr>
          <w:ilvl w:val="1"/>
          <w:numId w:val="6"/>
        </w:numPr>
        <w:spacing w:after="0" w:line="240" w:lineRule="auto"/>
        <w:jc w:val="both"/>
        <w:rPr>
          <w:rFonts w:ascii="Arial" w:hAnsi="Arial" w:cs="Arial"/>
        </w:rPr>
      </w:pPr>
      <w:r w:rsidRPr="00441D9F">
        <w:rPr>
          <w:rFonts w:ascii="Arial" w:hAnsi="Arial" w:cs="Arial"/>
        </w:rPr>
        <w:t xml:space="preserve">The </w:t>
      </w:r>
      <w:proofErr w:type="spellStart"/>
      <w:r w:rsidRPr="00441D9F">
        <w:rPr>
          <w:rFonts w:ascii="Arial" w:hAnsi="Arial" w:cs="Arial"/>
        </w:rPr>
        <w:t>tenderer</w:t>
      </w:r>
      <w:proofErr w:type="spellEnd"/>
      <w:r w:rsidRPr="00441D9F">
        <w:rPr>
          <w:rFonts w:ascii="Arial" w:hAnsi="Arial" w:cs="Arial"/>
        </w:rPr>
        <w:t xml:space="preserve"> changes the terms and conditions or prices or withdraw his quotation subsequent to the date of opening.</w:t>
      </w:r>
    </w:p>
    <w:p w:rsidR="00441D9F" w:rsidRPr="00441D9F" w:rsidRDefault="00441D9F" w:rsidP="00441D9F">
      <w:pPr>
        <w:numPr>
          <w:ilvl w:val="1"/>
          <w:numId w:val="6"/>
        </w:numPr>
        <w:spacing w:after="0" w:line="240" w:lineRule="auto"/>
        <w:jc w:val="both"/>
        <w:rPr>
          <w:rFonts w:ascii="Arial" w:hAnsi="Arial" w:cs="Arial"/>
        </w:rPr>
      </w:pPr>
      <w:r w:rsidRPr="00441D9F">
        <w:rPr>
          <w:rFonts w:ascii="Arial" w:hAnsi="Arial" w:cs="Arial"/>
        </w:rPr>
        <w:t xml:space="preserve">The </w:t>
      </w:r>
      <w:proofErr w:type="spellStart"/>
      <w:r w:rsidRPr="00441D9F">
        <w:rPr>
          <w:rFonts w:ascii="Arial" w:hAnsi="Arial" w:cs="Arial"/>
        </w:rPr>
        <w:t>tenderer</w:t>
      </w:r>
      <w:proofErr w:type="spellEnd"/>
      <w:r w:rsidRPr="00441D9F">
        <w:rPr>
          <w:rFonts w:ascii="Arial" w:hAnsi="Arial" w:cs="Arial"/>
        </w:rPr>
        <w:t xml:space="preserve"> fails to accept the order when placed or fails to commence supplies/works after accepting the order.</w:t>
      </w:r>
    </w:p>
    <w:p w:rsidR="00441D9F" w:rsidRPr="00441D9F" w:rsidRDefault="00441D9F" w:rsidP="00441D9F">
      <w:pPr>
        <w:numPr>
          <w:ilvl w:val="1"/>
          <w:numId w:val="6"/>
        </w:numPr>
        <w:spacing w:after="0" w:line="240" w:lineRule="auto"/>
        <w:jc w:val="both"/>
        <w:rPr>
          <w:rFonts w:ascii="Arial" w:hAnsi="Arial" w:cs="Arial"/>
        </w:rPr>
      </w:pPr>
      <w:r w:rsidRPr="00441D9F">
        <w:rPr>
          <w:rFonts w:ascii="Arial" w:hAnsi="Arial" w:cs="Arial"/>
        </w:rPr>
        <w:t>In case bidder submits false/fabricated documents.</w:t>
      </w:r>
    </w:p>
    <w:p w:rsidR="00441D9F" w:rsidRPr="00441D9F" w:rsidRDefault="00441D9F" w:rsidP="00441D9F">
      <w:pPr>
        <w:numPr>
          <w:ilvl w:val="1"/>
          <w:numId w:val="6"/>
        </w:numPr>
        <w:spacing w:after="0" w:line="240" w:lineRule="auto"/>
        <w:jc w:val="both"/>
        <w:rPr>
          <w:rFonts w:ascii="Arial" w:hAnsi="Arial" w:cs="Arial"/>
        </w:rPr>
      </w:pPr>
      <w:r w:rsidRPr="00441D9F">
        <w:rPr>
          <w:rFonts w:ascii="Arial" w:hAnsi="Arial" w:cs="Arial"/>
        </w:rPr>
        <w:t>In case bidder fails to submit security deposit within 30 days of receipt of work/purchase order.</w:t>
      </w:r>
    </w:p>
    <w:p w:rsidR="008969EC" w:rsidRDefault="008969EC" w:rsidP="00F54B7A">
      <w:pPr>
        <w:numPr>
          <w:ilvl w:val="0"/>
          <w:numId w:val="6"/>
        </w:numPr>
        <w:tabs>
          <w:tab w:val="clear" w:pos="648"/>
          <w:tab w:val="num" w:pos="360"/>
        </w:tabs>
        <w:spacing w:after="0" w:line="240" w:lineRule="auto"/>
        <w:ind w:left="360" w:hanging="360"/>
        <w:jc w:val="both"/>
        <w:rPr>
          <w:rFonts w:ascii="Arial" w:hAnsi="Arial" w:cs="Arial"/>
        </w:rPr>
      </w:pPr>
      <w:r w:rsidRPr="00441D9F">
        <w:rPr>
          <w:rFonts w:ascii="Arial" w:hAnsi="Arial" w:cs="Arial"/>
          <w:b/>
          <w:bCs/>
        </w:rPr>
        <w:t>Price term:</w:t>
      </w:r>
      <w:r w:rsidRPr="00441D9F">
        <w:rPr>
          <w:rFonts w:ascii="Arial" w:hAnsi="Arial" w:cs="Arial"/>
        </w:rPr>
        <w:t xml:space="preserve"> Bidders should submit their offer on F.O.R. destination duly unloading and insured basis for supply of materials at our </w:t>
      </w:r>
      <w:proofErr w:type="spellStart"/>
      <w:r w:rsidR="00C91E43">
        <w:rPr>
          <w:rFonts w:ascii="Arial" w:hAnsi="Arial" w:cs="Arial"/>
        </w:rPr>
        <w:t>Jaduguda</w:t>
      </w:r>
      <w:proofErr w:type="spellEnd"/>
      <w:r w:rsidR="00C91E43">
        <w:rPr>
          <w:rFonts w:ascii="Arial" w:hAnsi="Arial" w:cs="Arial"/>
        </w:rPr>
        <w:t xml:space="preserve"> / </w:t>
      </w:r>
      <w:proofErr w:type="spellStart"/>
      <w:r w:rsidRPr="00441D9F">
        <w:rPr>
          <w:rFonts w:ascii="Arial" w:hAnsi="Arial" w:cs="Arial"/>
        </w:rPr>
        <w:t>Narwapahar</w:t>
      </w:r>
      <w:proofErr w:type="spellEnd"/>
      <w:r w:rsidR="00C91E43">
        <w:rPr>
          <w:rFonts w:ascii="Arial" w:hAnsi="Arial" w:cs="Arial"/>
        </w:rPr>
        <w:t xml:space="preserve"> / </w:t>
      </w:r>
      <w:proofErr w:type="spellStart"/>
      <w:r w:rsidR="00C91E43">
        <w:rPr>
          <w:rFonts w:ascii="Arial" w:hAnsi="Arial" w:cs="Arial"/>
        </w:rPr>
        <w:t>Turamdih</w:t>
      </w:r>
      <w:proofErr w:type="spellEnd"/>
      <w:r w:rsidRPr="00441D9F">
        <w:rPr>
          <w:rFonts w:ascii="Arial" w:hAnsi="Arial" w:cs="Arial"/>
        </w:rPr>
        <w:t xml:space="preserve"> Stores. No other price term is acceptable. All freight, insurance and unloading charges will be borne by the bidder. </w:t>
      </w:r>
    </w:p>
    <w:p w:rsidR="008969EC" w:rsidRPr="00441D9F" w:rsidRDefault="008969EC" w:rsidP="00F54B7A">
      <w:pPr>
        <w:spacing w:after="0" w:line="240" w:lineRule="auto"/>
        <w:ind w:left="360"/>
        <w:jc w:val="both"/>
        <w:rPr>
          <w:rFonts w:ascii="Arial" w:hAnsi="Arial" w:cs="Arial"/>
        </w:rPr>
      </w:pPr>
    </w:p>
    <w:p w:rsidR="00144BBD" w:rsidRPr="00144BBD" w:rsidRDefault="00144BBD" w:rsidP="00F54B7A">
      <w:pPr>
        <w:pStyle w:val="ListParagraph"/>
        <w:numPr>
          <w:ilvl w:val="0"/>
          <w:numId w:val="6"/>
        </w:numPr>
        <w:tabs>
          <w:tab w:val="clear" w:pos="648"/>
        </w:tabs>
        <w:spacing w:after="0" w:line="240" w:lineRule="auto"/>
        <w:ind w:left="330" w:hanging="330"/>
        <w:jc w:val="both"/>
        <w:rPr>
          <w:rFonts w:ascii="Arial" w:hAnsi="Arial" w:cs="Arial"/>
        </w:rPr>
      </w:pPr>
      <w:r>
        <w:rPr>
          <w:rFonts w:ascii="Arial" w:hAnsi="Arial" w:cs="Arial"/>
          <w:b/>
        </w:rPr>
        <w:t xml:space="preserve">Tenure of Rate Contract: </w:t>
      </w:r>
      <w:r>
        <w:rPr>
          <w:rFonts w:ascii="Arial" w:hAnsi="Arial" w:cs="Arial"/>
        </w:rPr>
        <w:t xml:space="preserve">Tenure of rate contract will be </w:t>
      </w:r>
      <w:r w:rsidR="00B36DD9">
        <w:rPr>
          <w:rFonts w:ascii="Arial" w:hAnsi="Arial" w:cs="Arial"/>
        </w:rPr>
        <w:t>one</w:t>
      </w:r>
      <w:r>
        <w:rPr>
          <w:rFonts w:ascii="Arial" w:hAnsi="Arial" w:cs="Arial"/>
        </w:rPr>
        <w:t xml:space="preserve"> year</w:t>
      </w:r>
      <w:r w:rsidR="00A33E3A">
        <w:rPr>
          <w:rFonts w:ascii="Arial" w:hAnsi="Arial" w:cs="Arial"/>
        </w:rPr>
        <w:t xml:space="preserve"> plus a spill over period of 60 days in which same rate and terms &amp; conditions will be applicable</w:t>
      </w:r>
      <w:r>
        <w:rPr>
          <w:rFonts w:ascii="Arial" w:hAnsi="Arial" w:cs="Arial"/>
        </w:rPr>
        <w:t>. Rate contract can be further</w:t>
      </w:r>
      <w:r w:rsidR="00163C3F">
        <w:rPr>
          <w:rFonts w:ascii="Arial" w:hAnsi="Arial" w:cs="Arial"/>
        </w:rPr>
        <w:t xml:space="preserve"> extended on mutual consent basis</w:t>
      </w:r>
      <w:r>
        <w:rPr>
          <w:rFonts w:ascii="Arial" w:hAnsi="Arial" w:cs="Arial"/>
        </w:rPr>
        <w:t>.</w:t>
      </w:r>
    </w:p>
    <w:p w:rsidR="00144BBD" w:rsidRDefault="00144BBD" w:rsidP="00A33E3A">
      <w:pPr>
        <w:pStyle w:val="ListParagraph"/>
        <w:spacing w:after="0"/>
        <w:rPr>
          <w:rFonts w:ascii="Arial" w:hAnsi="Arial" w:cs="Arial"/>
          <w:b/>
          <w:bCs/>
        </w:rPr>
      </w:pPr>
    </w:p>
    <w:p w:rsidR="005F1A18" w:rsidRDefault="005F1A18" w:rsidP="005F1A18">
      <w:pPr>
        <w:numPr>
          <w:ilvl w:val="0"/>
          <w:numId w:val="6"/>
        </w:numPr>
        <w:tabs>
          <w:tab w:val="clear" w:pos="648"/>
          <w:tab w:val="num" w:pos="360"/>
        </w:tabs>
        <w:spacing w:after="0" w:line="240" w:lineRule="auto"/>
        <w:ind w:left="360" w:hanging="360"/>
        <w:jc w:val="both"/>
        <w:rPr>
          <w:rFonts w:ascii="Arial" w:hAnsi="Arial" w:cs="Arial"/>
        </w:rPr>
      </w:pPr>
      <w:r w:rsidRPr="006E2234">
        <w:rPr>
          <w:rFonts w:ascii="Arial" w:hAnsi="Arial" w:cs="Arial"/>
          <w:b/>
          <w:bCs/>
          <w:u w:val="single"/>
        </w:rPr>
        <w:t>DELIVERY SCHEDULE</w:t>
      </w:r>
      <w:r w:rsidRPr="006E2234">
        <w:rPr>
          <w:rFonts w:ascii="Arial" w:hAnsi="Arial" w:cs="Arial"/>
          <w:b/>
          <w:bCs/>
        </w:rPr>
        <w:t>:</w:t>
      </w:r>
      <w:r w:rsidRPr="006E2234">
        <w:rPr>
          <w:rFonts w:ascii="Arial" w:hAnsi="Arial" w:cs="Arial"/>
        </w:rPr>
        <w:t xml:space="preserve"> </w:t>
      </w:r>
      <w:r>
        <w:rPr>
          <w:rFonts w:ascii="Arial" w:hAnsi="Arial" w:cs="Arial"/>
        </w:rPr>
        <w:t>“</w:t>
      </w:r>
      <w:r w:rsidRPr="006E2234">
        <w:rPr>
          <w:rFonts w:ascii="Arial" w:hAnsi="Arial" w:cs="Arial"/>
        </w:rPr>
        <w:t>As &amp; when required</w:t>
      </w:r>
      <w:r w:rsidR="00D6308A">
        <w:rPr>
          <w:rFonts w:ascii="Arial" w:hAnsi="Arial" w:cs="Arial"/>
        </w:rPr>
        <w:t xml:space="preserve"> basis</w:t>
      </w:r>
      <w:r>
        <w:rPr>
          <w:rFonts w:ascii="Arial" w:hAnsi="Arial" w:cs="Arial"/>
        </w:rPr>
        <w:t xml:space="preserve">”. Material should be delivered within 45 days </w:t>
      </w:r>
      <w:r w:rsidR="008A3E3F">
        <w:rPr>
          <w:rFonts w:ascii="Arial" w:hAnsi="Arial" w:cs="Arial"/>
        </w:rPr>
        <w:t xml:space="preserve">from the date </w:t>
      </w:r>
      <w:r>
        <w:rPr>
          <w:rFonts w:ascii="Arial" w:hAnsi="Arial" w:cs="Arial"/>
        </w:rPr>
        <w:t xml:space="preserve">of placement of supply request. </w:t>
      </w:r>
      <w:r w:rsidR="00476BA6">
        <w:rPr>
          <w:rFonts w:ascii="Arial" w:hAnsi="Arial" w:cs="Arial"/>
          <w:lang w:val="en-IN" w:eastAsia="en-IN"/>
        </w:rPr>
        <w:t>LD will be applicable as per clause no. 2</w:t>
      </w:r>
      <w:r w:rsidR="006F619C">
        <w:rPr>
          <w:rFonts w:ascii="Arial" w:hAnsi="Arial" w:cs="Arial"/>
          <w:lang w:val="en-IN" w:eastAsia="en-IN"/>
        </w:rPr>
        <w:t>5</w:t>
      </w:r>
      <w:r w:rsidR="00476BA6">
        <w:rPr>
          <w:rFonts w:ascii="Arial" w:hAnsi="Arial" w:cs="Arial"/>
          <w:lang w:val="en-IN" w:eastAsia="en-IN"/>
        </w:rPr>
        <w:t xml:space="preserve"> of annexure-2 for supply made after 45 days. </w:t>
      </w:r>
      <w:r>
        <w:rPr>
          <w:rFonts w:ascii="Arial" w:hAnsi="Arial" w:cs="Arial"/>
        </w:rPr>
        <w:t xml:space="preserve">Last supply request </w:t>
      </w:r>
      <w:r w:rsidR="008A3E3F">
        <w:rPr>
          <w:rFonts w:ascii="Arial" w:hAnsi="Arial" w:cs="Arial"/>
        </w:rPr>
        <w:t>should</w:t>
      </w:r>
      <w:r>
        <w:rPr>
          <w:rFonts w:ascii="Arial" w:hAnsi="Arial" w:cs="Arial"/>
        </w:rPr>
        <w:t xml:space="preserve"> be </w:t>
      </w:r>
      <w:r w:rsidR="008A3E3F">
        <w:rPr>
          <w:rFonts w:ascii="Arial" w:hAnsi="Arial" w:cs="Arial"/>
        </w:rPr>
        <w:t>raised</w:t>
      </w:r>
      <w:r>
        <w:rPr>
          <w:rFonts w:ascii="Arial" w:hAnsi="Arial" w:cs="Arial"/>
        </w:rPr>
        <w:t xml:space="preserve"> before 45 days from the date of expiry of tenure of rate contract so that execution should be done within the tenure of rate contract.</w:t>
      </w:r>
    </w:p>
    <w:p w:rsidR="001239BC" w:rsidRDefault="001239BC" w:rsidP="001239BC">
      <w:pPr>
        <w:spacing w:after="0" w:line="240" w:lineRule="auto"/>
        <w:jc w:val="both"/>
        <w:rPr>
          <w:rFonts w:ascii="Arial" w:hAnsi="Arial" w:cs="Arial"/>
        </w:rPr>
      </w:pPr>
    </w:p>
    <w:p w:rsidR="001239BC" w:rsidRDefault="001239BC" w:rsidP="005F1A18">
      <w:pPr>
        <w:numPr>
          <w:ilvl w:val="0"/>
          <w:numId w:val="6"/>
        </w:numPr>
        <w:tabs>
          <w:tab w:val="clear" w:pos="648"/>
          <w:tab w:val="num" w:pos="360"/>
        </w:tabs>
        <w:spacing w:after="0" w:line="240" w:lineRule="auto"/>
        <w:ind w:left="360" w:hanging="360"/>
        <w:jc w:val="both"/>
        <w:rPr>
          <w:rFonts w:ascii="Arial" w:hAnsi="Arial" w:cs="Arial"/>
        </w:rPr>
      </w:pPr>
      <w:r>
        <w:rPr>
          <w:rFonts w:ascii="Arial" w:hAnsi="Arial" w:cs="Arial"/>
        </w:rPr>
        <w:t xml:space="preserve">Supply Request: Items to be supplied against this rate contract will be communicated to you as &amp; when required by a letter (Supply request) signed by </w:t>
      </w:r>
      <w:r w:rsidR="00F95CAF">
        <w:rPr>
          <w:rFonts w:ascii="Arial" w:hAnsi="Arial" w:cs="Arial"/>
        </w:rPr>
        <w:t xml:space="preserve">our </w:t>
      </w:r>
      <w:r>
        <w:rPr>
          <w:rFonts w:ascii="Arial" w:hAnsi="Arial" w:cs="Arial"/>
        </w:rPr>
        <w:t xml:space="preserve">demanding officer(s). </w:t>
      </w:r>
    </w:p>
    <w:p w:rsidR="005F1A18" w:rsidRDefault="005F1A18" w:rsidP="005F1A18">
      <w:pPr>
        <w:spacing w:after="0" w:line="240" w:lineRule="auto"/>
        <w:ind w:left="360"/>
        <w:jc w:val="both"/>
        <w:rPr>
          <w:rFonts w:ascii="Arial" w:hAnsi="Arial" w:cs="Arial"/>
        </w:rPr>
      </w:pPr>
    </w:p>
    <w:p w:rsidR="008969EC" w:rsidRDefault="008969EC" w:rsidP="00F54B7A">
      <w:pPr>
        <w:pStyle w:val="ListParagraph"/>
        <w:numPr>
          <w:ilvl w:val="0"/>
          <w:numId w:val="6"/>
        </w:numPr>
        <w:tabs>
          <w:tab w:val="clear" w:pos="648"/>
        </w:tabs>
        <w:spacing w:after="0" w:line="240" w:lineRule="auto"/>
        <w:ind w:left="330" w:hanging="330"/>
        <w:jc w:val="both"/>
        <w:rPr>
          <w:rFonts w:ascii="Arial" w:hAnsi="Arial" w:cs="Arial"/>
        </w:rPr>
      </w:pPr>
      <w:r w:rsidRPr="00441D9F">
        <w:rPr>
          <w:rFonts w:ascii="Arial" w:hAnsi="Arial" w:cs="Arial"/>
          <w:b/>
          <w:bCs/>
        </w:rPr>
        <w:t>Validity:</w:t>
      </w:r>
      <w:r w:rsidRPr="00441D9F">
        <w:rPr>
          <w:rFonts w:ascii="Arial" w:hAnsi="Arial" w:cs="Arial"/>
        </w:rPr>
        <w:t xml:space="preserve"> Offer validity should be 180 days from the due date of tender.</w:t>
      </w:r>
    </w:p>
    <w:p w:rsidR="00A32423" w:rsidRDefault="00A32423" w:rsidP="00A32423">
      <w:pPr>
        <w:pStyle w:val="ListParagraph"/>
        <w:rPr>
          <w:rFonts w:ascii="Arial" w:hAnsi="Arial" w:cs="Arial"/>
        </w:rPr>
      </w:pPr>
    </w:p>
    <w:p w:rsidR="00A32423" w:rsidRPr="00441D9F" w:rsidRDefault="00A32423" w:rsidP="00F54B7A">
      <w:pPr>
        <w:pStyle w:val="ListParagraph"/>
        <w:numPr>
          <w:ilvl w:val="0"/>
          <w:numId w:val="6"/>
        </w:numPr>
        <w:tabs>
          <w:tab w:val="clear" w:pos="648"/>
        </w:tabs>
        <w:spacing w:after="0" w:line="240" w:lineRule="auto"/>
        <w:ind w:left="330" w:hanging="330"/>
        <w:jc w:val="both"/>
        <w:rPr>
          <w:rFonts w:ascii="Arial" w:hAnsi="Arial" w:cs="Arial"/>
        </w:rPr>
      </w:pPr>
      <w:r>
        <w:rPr>
          <w:rFonts w:ascii="Arial" w:hAnsi="Arial" w:cs="Arial"/>
        </w:rPr>
        <w:t xml:space="preserve">FIRM PRICE: Price should remain firm till entire tenure of </w:t>
      </w:r>
      <w:r w:rsidR="00F95CAF">
        <w:rPr>
          <w:rFonts w:ascii="Arial" w:hAnsi="Arial" w:cs="Arial"/>
        </w:rPr>
        <w:t xml:space="preserve">rate </w:t>
      </w:r>
      <w:r>
        <w:rPr>
          <w:rFonts w:ascii="Arial" w:hAnsi="Arial" w:cs="Arial"/>
        </w:rPr>
        <w:t xml:space="preserve">contract. </w:t>
      </w:r>
    </w:p>
    <w:p w:rsidR="008969EC" w:rsidRPr="00441D9F" w:rsidRDefault="008969EC" w:rsidP="00F54B7A">
      <w:pPr>
        <w:pStyle w:val="ListParagraph"/>
        <w:spacing w:after="0" w:line="240" w:lineRule="auto"/>
        <w:ind w:left="0"/>
        <w:jc w:val="both"/>
        <w:rPr>
          <w:rFonts w:ascii="Arial" w:hAnsi="Arial" w:cs="Arial"/>
        </w:rPr>
      </w:pPr>
    </w:p>
    <w:p w:rsidR="008969EC" w:rsidRPr="00441D9F" w:rsidRDefault="008969EC" w:rsidP="00F54B7A">
      <w:pPr>
        <w:pStyle w:val="ListParagraph"/>
        <w:numPr>
          <w:ilvl w:val="0"/>
          <w:numId w:val="6"/>
        </w:numPr>
        <w:spacing w:after="0" w:line="240" w:lineRule="auto"/>
        <w:jc w:val="both"/>
        <w:rPr>
          <w:rFonts w:ascii="Arial" w:hAnsi="Arial" w:cs="Arial"/>
        </w:rPr>
      </w:pPr>
      <w:r w:rsidRPr="00441D9F">
        <w:rPr>
          <w:rFonts w:ascii="Arial" w:hAnsi="Arial" w:cs="Arial"/>
          <w:b/>
          <w:bCs/>
        </w:rPr>
        <w:t xml:space="preserve">Payment term: </w:t>
      </w:r>
      <w:r w:rsidRPr="00441D9F">
        <w:rPr>
          <w:rFonts w:ascii="Arial" w:hAnsi="Arial" w:cs="Arial"/>
        </w:rPr>
        <w:t xml:space="preserve">Bidder should quote payment term as “100% payment will be made within 30 days from the date of receipt &amp; acceptance of material.” </w:t>
      </w:r>
    </w:p>
    <w:p w:rsidR="008969EC" w:rsidRPr="00441D9F" w:rsidRDefault="008969EC" w:rsidP="00F54B7A">
      <w:pPr>
        <w:pStyle w:val="ListParagraph"/>
        <w:spacing w:after="0" w:line="240" w:lineRule="auto"/>
        <w:ind w:left="0"/>
        <w:jc w:val="both"/>
        <w:rPr>
          <w:rFonts w:ascii="Arial" w:hAnsi="Arial" w:cs="Arial"/>
        </w:rPr>
      </w:pPr>
    </w:p>
    <w:p w:rsidR="008969EC" w:rsidRPr="00A32423" w:rsidRDefault="008969EC" w:rsidP="00FE4369">
      <w:pPr>
        <w:pStyle w:val="ListParagraph"/>
        <w:numPr>
          <w:ilvl w:val="0"/>
          <w:numId w:val="6"/>
        </w:numPr>
        <w:spacing w:after="0" w:line="240" w:lineRule="auto"/>
        <w:jc w:val="both"/>
        <w:rPr>
          <w:rFonts w:ascii="Arial" w:hAnsi="Arial" w:cs="Arial"/>
          <w:b/>
          <w:bCs/>
        </w:rPr>
      </w:pPr>
      <w:r w:rsidRPr="00441D9F">
        <w:rPr>
          <w:rFonts w:ascii="Arial" w:hAnsi="Arial" w:cs="Arial"/>
          <w:b/>
          <w:bCs/>
        </w:rPr>
        <w:t>Freight and Insurance:</w:t>
      </w:r>
      <w:r w:rsidRPr="00441D9F">
        <w:rPr>
          <w:rFonts w:ascii="Arial" w:hAnsi="Arial" w:cs="Arial"/>
        </w:rPr>
        <w:t xml:space="preserve"> To be borne by the supplier.</w:t>
      </w:r>
    </w:p>
    <w:p w:rsidR="00A32423" w:rsidRDefault="00A32423" w:rsidP="00FE4369">
      <w:pPr>
        <w:pStyle w:val="ListParagraph"/>
        <w:spacing w:after="0" w:line="240" w:lineRule="auto"/>
        <w:rPr>
          <w:rFonts w:ascii="Arial" w:hAnsi="Arial" w:cs="Arial"/>
          <w:b/>
          <w:bCs/>
        </w:rPr>
      </w:pPr>
    </w:p>
    <w:p w:rsidR="00A32423" w:rsidRPr="00441D9F" w:rsidRDefault="00FE4369" w:rsidP="00F54B7A">
      <w:pPr>
        <w:pStyle w:val="ListParagraph"/>
        <w:numPr>
          <w:ilvl w:val="0"/>
          <w:numId w:val="6"/>
        </w:numPr>
        <w:spacing w:after="0" w:line="240" w:lineRule="auto"/>
        <w:jc w:val="both"/>
        <w:rPr>
          <w:rFonts w:ascii="Arial" w:hAnsi="Arial" w:cs="Arial"/>
          <w:b/>
          <w:bCs/>
        </w:rPr>
      </w:pPr>
      <w:r>
        <w:rPr>
          <w:rFonts w:ascii="Arial" w:hAnsi="Arial" w:cs="Arial"/>
          <w:b/>
          <w:bCs/>
        </w:rPr>
        <w:t>Inspection:</w:t>
      </w:r>
      <w:r w:rsidR="00A32423">
        <w:rPr>
          <w:rFonts w:ascii="Arial" w:hAnsi="Arial" w:cs="Arial"/>
          <w:b/>
          <w:bCs/>
        </w:rPr>
        <w:t xml:space="preserve"> </w:t>
      </w:r>
      <w:r w:rsidR="00A32423">
        <w:rPr>
          <w:rFonts w:ascii="Arial" w:hAnsi="Arial" w:cs="Arial"/>
          <w:bCs/>
        </w:rPr>
        <w:t xml:space="preserve">Acceptance of supplied material will be done only after inspection and acceptance of material at our Stores. </w:t>
      </w:r>
    </w:p>
    <w:p w:rsidR="008969EC" w:rsidRPr="00441D9F" w:rsidRDefault="008969EC" w:rsidP="00F54B7A">
      <w:pPr>
        <w:pStyle w:val="ListParagraph"/>
        <w:spacing w:after="0" w:line="240" w:lineRule="auto"/>
        <w:ind w:left="0"/>
        <w:jc w:val="both"/>
        <w:rPr>
          <w:rFonts w:ascii="Arial" w:hAnsi="Arial" w:cs="Arial"/>
          <w:b/>
          <w:bCs/>
        </w:rPr>
      </w:pPr>
    </w:p>
    <w:p w:rsidR="008969EC" w:rsidRPr="00441D9F" w:rsidRDefault="008969EC" w:rsidP="00F54B7A">
      <w:pPr>
        <w:pStyle w:val="ListParagraph"/>
        <w:numPr>
          <w:ilvl w:val="0"/>
          <w:numId w:val="6"/>
        </w:numPr>
        <w:spacing w:after="0" w:line="240" w:lineRule="auto"/>
        <w:jc w:val="both"/>
        <w:rPr>
          <w:rFonts w:ascii="Arial" w:hAnsi="Arial" w:cs="Arial"/>
        </w:rPr>
      </w:pPr>
      <w:r w:rsidRPr="00441D9F">
        <w:rPr>
          <w:rFonts w:ascii="Arial" w:hAnsi="Arial" w:cs="Arial"/>
        </w:rPr>
        <w:t>Of</w:t>
      </w:r>
      <w:r w:rsidRPr="00441D9F">
        <w:rPr>
          <w:rFonts w:ascii="Arial" w:hAnsi="Arial" w:cs="Arial"/>
          <w:b/>
          <w:bCs/>
        </w:rPr>
        <w:t>f</w:t>
      </w:r>
      <w:r w:rsidRPr="00441D9F">
        <w:rPr>
          <w:rFonts w:ascii="Arial" w:hAnsi="Arial" w:cs="Arial"/>
        </w:rPr>
        <w:t xml:space="preserve">ers must be submitted positively within the </w:t>
      </w:r>
      <w:r w:rsidR="005F1A18">
        <w:rPr>
          <w:rFonts w:ascii="Arial" w:hAnsi="Arial" w:cs="Arial"/>
        </w:rPr>
        <w:t>submission</w:t>
      </w:r>
      <w:r w:rsidRPr="00441D9F">
        <w:rPr>
          <w:rFonts w:ascii="Arial" w:hAnsi="Arial" w:cs="Arial"/>
        </w:rPr>
        <w:t xml:space="preserve"> date. </w:t>
      </w:r>
      <w:r w:rsidR="008A3E3F">
        <w:rPr>
          <w:rFonts w:ascii="Arial" w:hAnsi="Arial" w:cs="Arial"/>
        </w:rPr>
        <w:t>Offers</w:t>
      </w:r>
      <w:r w:rsidRPr="00441D9F">
        <w:rPr>
          <w:rFonts w:ascii="Arial" w:hAnsi="Arial" w:cs="Arial"/>
        </w:rPr>
        <w:t xml:space="preserve"> will not be accepted after 1</w:t>
      </w:r>
      <w:r w:rsidR="00370180">
        <w:rPr>
          <w:rFonts w:ascii="Arial" w:hAnsi="Arial" w:cs="Arial"/>
        </w:rPr>
        <w:t>2</w:t>
      </w:r>
      <w:r w:rsidR="00421BCA">
        <w:rPr>
          <w:rFonts w:ascii="Arial" w:hAnsi="Arial" w:cs="Arial"/>
        </w:rPr>
        <w:t>.30 P</w:t>
      </w:r>
      <w:r w:rsidRPr="00441D9F">
        <w:rPr>
          <w:rFonts w:ascii="Arial" w:hAnsi="Arial" w:cs="Arial"/>
        </w:rPr>
        <w:t xml:space="preserve">.M on the </w:t>
      </w:r>
      <w:r w:rsidR="005F1A18">
        <w:rPr>
          <w:rFonts w:ascii="Arial" w:hAnsi="Arial" w:cs="Arial"/>
        </w:rPr>
        <w:t>submission</w:t>
      </w:r>
      <w:r w:rsidR="00D201D4">
        <w:rPr>
          <w:rFonts w:ascii="Arial" w:hAnsi="Arial" w:cs="Arial"/>
        </w:rPr>
        <w:t xml:space="preserve"> date </w:t>
      </w:r>
      <w:r w:rsidRPr="00441D9F">
        <w:rPr>
          <w:rFonts w:ascii="Arial" w:hAnsi="Arial" w:cs="Arial"/>
        </w:rPr>
        <w:t xml:space="preserve">of </w:t>
      </w:r>
      <w:r w:rsidR="008A3E3F">
        <w:rPr>
          <w:rFonts w:ascii="Arial" w:hAnsi="Arial" w:cs="Arial"/>
        </w:rPr>
        <w:t>tender</w:t>
      </w:r>
      <w:r w:rsidRPr="00441D9F">
        <w:rPr>
          <w:rFonts w:ascii="Arial" w:hAnsi="Arial" w:cs="Arial"/>
        </w:rPr>
        <w:t xml:space="preserve">. </w:t>
      </w:r>
    </w:p>
    <w:p w:rsidR="008969EC" w:rsidRPr="00441D9F" w:rsidRDefault="008969EC" w:rsidP="00F54B7A">
      <w:pPr>
        <w:pStyle w:val="ListParagraph"/>
        <w:spacing w:after="0" w:line="240" w:lineRule="auto"/>
        <w:ind w:left="0"/>
        <w:jc w:val="both"/>
        <w:rPr>
          <w:rFonts w:ascii="Arial" w:hAnsi="Arial" w:cs="Arial"/>
        </w:rPr>
      </w:pPr>
    </w:p>
    <w:p w:rsidR="008969EC" w:rsidRPr="00441D9F" w:rsidRDefault="008969EC" w:rsidP="00F54B7A">
      <w:pPr>
        <w:pStyle w:val="ListParagraph"/>
        <w:numPr>
          <w:ilvl w:val="0"/>
          <w:numId w:val="6"/>
        </w:numPr>
        <w:spacing w:after="0" w:line="240" w:lineRule="auto"/>
        <w:jc w:val="both"/>
        <w:rPr>
          <w:rFonts w:ascii="Arial" w:hAnsi="Arial" w:cs="Arial"/>
        </w:rPr>
      </w:pPr>
      <w:r w:rsidRPr="00441D9F">
        <w:rPr>
          <w:rFonts w:ascii="Arial" w:hAnsi="Arial" w:cs="Arial"/>
          <w:b/>
          <w:bCs/>
          <w:u w:val="single"/>
        </w:rPr>
        <w:t>Taxes:</w:t>
      </w:r>
      <w:r w:rsidRPr="00441D9F">
        <w:rPr>
          <w:rFonts w:ascii="Arial" w:hAnsi="Arial" w:cs="Arial"/>
        </w:rPr>
        <w:t xml:space="preserve"> All taxes shall be claimed at actual prevailing at the time of dispatch. Documentary proof shall be submitted.</w:t>
      </w:r>
    </w:p>
    <w:p w:rsidR="008969EC" w:rsidRPr="00441D9F" w:rsidRDefault="008969EC" w:rsidP="00F54B7A">
      <w:pPr>
        <w:pStyle w:val="ListParagraph"/>
        <w:spacing w:after="0" w:line="240" w:lineRule="auto"/>
        <w:ind w:left="0"/>
        <w:jc w:val="both"/>
        <w:rPr>
          <w:rFonts w:ascii="Arial" w:hAnsi="Arial" w:cs="Arial"/>
        </w:rPr>
      </w:pPr>
    </w:p>
    <w:p w:rsidR="008969EC" w:rsidRPr="00441D9F" w:rsidRDefault="008969EC" w:rsidP="00F54B7A">
      <w:pPr>
        <w:pStyle w:val="ListParagraph"/>
        <w:numPr>
          <w:ilvl w:val="0"/>
          <w:numId w:val="6"/>
        </w:numPr>
        <w:spacing w:after="0" w:line="240" w:lineRule="auto"/>
        <w:jc w:val="both"/>
        <w:rPr>
          <w:rFonts w:ascii="Arial" w:hAnsi="Arial" w:cs="Arial"/>
        </w:rPr>
      </w:pPr>
      <w:r w:rsidRPr="00441D9F">
        <w:rPr>
          <w:rFonts w:ascii="Arial" w:hAnsi="Arial" w:cs="Arial"/>
        </w:rPr>
        <w:t xml:space="preserve">Bidder should submit their GSTIN number along with their offer as well as indicate HSN code and SAC code for their quoted materials and services respectively as the case may be.  </w:t>
      </w:r>
    </w:p>
    <w:p w:rsidR="008969EC" w:rsidRPr="00441D9F" w:rsidRDefault="008969EC" w:rsidP="00F54B7A">
      <w:pPr>
        <w:pStyle w:val="ListParagraph"/>
        <w:spacing w:after="0" w:line="240" w:lineRule="auto"/>
        <w:ind w:left="0"/>
        <w:jc w:val="both"/>
        <w:rPr>
          <w:rFonts w:ascii="Arial" w:hAnsi="Arial" w:cs="Arial"/>
        </w:rPr>
      </w:pPr>
    </w:p>
    <w:p w:rsidR="008969EC" w:rsidRPr="00441D9F" w:rsidRDefault="008969EC" w:rsidP="00F54B7A">
      <w:pPr>
        <w:pStyle w:val="ListParagraph"/>
        <w:numPr>
          <w:ilvl w:val="0"/>
          <w:numId w:val="6"/>
        </w:numPr>
        <w:spacing w:after="0" w:line="240" w:lineRule="auto"/>
        <w:jc w:val="both"/>
        <w:rPr>
          <w:rFonts w:ascii="Arial" w:hAnsi="Arial" w:cs="Arial"/>
        </w:rPr>
      </w:pPr>
      <w:r w:rsidRPr="00441D9F">
        <w:rPr>
          <w:rFonts w:ascii="Arial" w:hAnsi="Arial" w:cs="Arial"/>
        </w:rPr>
        <w:t>Conditional offer will out rightly be rejected. Offer shall be submitted by the bidders onlin</w:t>
      </w:r>
      <w:r w:rsidR="00163C3F">
        <w:rPr>
          <w:rFonts w:ascii="Arial" w:hAnsi="Arial" w:cs="Arial"/>
        </w:rPr>
        <w:t xml:space="preserve">e as per our price format </w:t>
      </w:r>
      <w:r w:rsidRPr="00441D9F">
        <w:rPr>
          <w:rFonts w:ascii="Arial" w:hAnsi="Arial" w:cs="Arial"/>
        </w:rPr>
        <w:t xml:space="preserve">only failing which offer is liable to be rejected. </w:t>
      </w:r>
    </w:p>
    <w:p w:rsidR="008969EC" w:rsidRPr="00441D9F" w:rsidRDefault="008969EC" w:rsidP="00F54B7A">
      <w:pPr>
        <w:pStyle w:val="ListParagraph"/>
        <w:spacing w:after="0" w:line="240" w:lineRule="auto"/>
        <w:ind w:left="0"/>
        <w:jc w:val="both"/>
        <w:rPr>
          <w:rFonts w:ascii="Arial" w:hAnsi="Arial" w:cs="Arial"/>
        </w:rPr>
      </w:pPr>
    </w:p>
    <w:p w:rsidR="008969EC" w:rsidRPr="00441D9F" w:rsidRDefault="008969EC" w:rsidP="00F54B7A">
      <w:pPr>
        <w:pStyle w:val="ListParagraph"/>
        <w:numPr>
          <w:ilvl w:val="0"/>
          <w:numId w:val="6"/>
        </w:numPr>
        <w:spacing w:after="0" w:line="240" w:lineRule="auto"/>
        <w:jc w:val="both"/>
        <w:rPr>
          <w:rFonts w:ascii="Arial" w:hAnsi="Arial" w:cs="Arial"/>
        </w:rPr>
      </w:pPr>
      <w:r w:rsidRPr="00441D9F">
        <w:rPr>
          <w:rFonts w:ascii="Arial" w:hAnsi="Arial" w:cs="Arial"/>
          <w:b/>
          <w:bCs/>
          <w:u w:val="single"/>
        </w:rPr>
        <w:t>LIQUIDATED DAMAGE (LD):</w:t>
      </w:r>
      <w:r w:rsidRPr="00441D9F">
        <w:rPr>
          <w:rFonts w:ascii="Arial" w:hAnsi="Arial" w:cs="Arial"/>
        </w:rPr>
        <w:t xml:space="preserve">  Liquidated Damages (LD) shall be levied where reasons are attributable to supplier / contractors for delays in execution of purchase order / contract.  LD shall be levied @ 0.5% per week or part thereof on the value of unfinished supply /work order for each week of delay subject to a maximum of 5% of the total value of contract (excluding Taxes and Duties)</w:t>
      </w:r>
    </w:p>
    <w:p w:rsidR="008969EC" w:rsidRPr="00441D9F" w:rsidRDefault="008969EC" w:rsidP="00F54B7A">
      <w:pPr>
        <w:pStyle w:val="ListParagraph"/>
        <w:spacing w:after="0" w:line="240" w:lineRule="auto"/>
        <w:ind w:left="1440"/>
        <w:jc w:val="both"/>
        <w:rPr>
          <w:rFonts w:ascii="Arial" w:hAnsi="Arial" w:cs="Arial"/>
          <w:b/>
          <w:bCs/>
          <w:u w:val="single"/>
        </w:rPr>
      </w:pPr>
      <w:r w:rsidRPr="00441D9F">
        <w:rPr>
          <w:rFonts w:ascii="Arial" w:hAnsi="Arial" w:cs="Arial"/>
          <w:b/>
          <w:bCs/>
          <w:u w:val="single"/>
        </w:rPr>
        <w:t xml:space="preserve">Note in case of one time supply: </w:t>
      </w:r>
    </w:p>
    <w:p w:rsidR="008969EC" w:rsidRPr="00441D9F" w:rsidRDefault="008969EC" w:rsidP="00F54B7A">
      <w:pPr>
        <w:pStyle w:val="ListParagraph"/>
        <w:numPr>
          <w:ilvl w:val="0"/>
          <w:numId w:val="8"/>
        </w:numPr>
        <w:spacing w:after="0" w:line="240" w:lineRule="auto"/>
        <w:jc w:val="both"/>
        <w:rPr>
          <w:rFonts w:ascii="Arial" w:hAnsi="Arial" w:cs="Arial"/>
        </w:rPr>
      </w:pPr>
      <w:r w:rsidRPr="00441D9F">
        <w:rPr>
          <w:rFonts w:ascii="Arial" w:hAnsi="Arial" w:cs="Arial"/>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8969EC" w:rsidRPr="00441D9F" w:rsidRDefault="008969EC" w:rsidP="00F54B7A">
      <w:pPr>
        <w:pStyle w:val="ListParagraph"/>
        <w:numPr>
          <w:ilvl w:val="0"/>
          <w:numId w:val="8"/>
        </w:numPr>
        <w:spacing w:after="0" w:line="240" w:lineRule="auto"/>
        <w:jc w:val="both"/>
        <w:rPr>
          <w:rFonts w:ascii="Arial" w:hAnsi="Arial" w:cs="Arial"/>
        </w:rPr>
      </w:pPr>
      <w:r w:rsidRPr="00441D9F">
        <w:rPr>
          <w:rFonts w:ascii="Arial" w:hAnsi="Arial" w:cs="Arial"/>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8969EC" w:rsidRPr="00441D9F" w:rsidRDefault="008969EC" w:rsidP="00F54B7A">
      <w:pPr>
        <w:pStyle w:val="ListParagraph"/>
        <w:spacing w:after="0" w:line="240" w:lineRule="auto"/>
        <w:ind w:left="1440"/>
        <w:jc w:val="both"/>
        <w:rPr>
          <w:rFonts w:ascii="Arial" w:hAnsi="Arial" w:cs="Arial"/>
        </w:rPr>
      </w:pPr>
    </w:p>
    <w:p w:rsidR="008969EC" w:rsidRPr="00441D9F" w:rsidRDefault="008969EC" w:rsidP="00F54B7A">
      <w:pPr>
        <w:pStyle w:val="ListParagraph"/>
        <w:numPr>
          <w:ilvl w:val="0"/>
          <w:numId w:val="6"/>
        </w:numPr>
        <w:spacing w:after="0" w:line="240" w:lineRule="auto"/>
        <w:jc w:val="both"/>
        <w:rPr>
          <w:rFonts w:ascii="Arial" w:hAnsi="Arial" w:cs="Arial"/>
        </w:rPr>
      </w:pPr>
      <w:r w:rsidRPr="00441D9F">
        <w:rPr>
          <w:rFonts w:ascii="Arial" w:hAnsi="Arial" w:cs="Arial"/>
          <w:b/>
          <w:bCs/>
          <w:u w:val="single"/>
        </w:rPr>
        <w:t>SECURITY DEPOSIT (Performance Security):</w:t>
      </w:r>
      <w:r w:rsidRPr="00441D9F">
        <w:rPr>
          <w:rFonts w:ascii="Arial" w:hAnsi="Arial" w:cs="Arial"/>
        </w:rPr>
        <w:t xml:space="preserve"> Security deposit will be held by the Corporation until successful completion of the order/contract, and will bear no interest. </w:t>
      </w:r>
    </w:p>
    <w:p w:rsidR="008969EC" w:rsidRPr="00441D9F" w:rsidRDefault="008969EC" w:rsidP="00F54B7A">
      <w:pPr>
        <w:pStyle w:val="ListParagraph"/>
        <w:numPr>
          <w:ilvl w:val="0"/>
          <w:numId w:val="5"/>
        </w:numPr>
        <w:spacing w:after="0" w:line="240" w:lineRule="auto"/>
        <w:ind w:left="993" w:hanging="284"/>
        <w:rPr>
          <w:rFonts w:ascii="Arial" w:hAnsi="Arial" w:cs="Arial"/>
        </w:rPr>
      </w:pPr>
      <w:r w:rsidRPr="00441D9F">
        <w:rPr>
          <w:rFonts w:ascii="Arial" w:hAnsi="Arial" w:cs="Arial"/>
        </w:rPr>
        <w:t>Security deposit (SD) shall be uniformly levied @ 3% of contract value towards satisfactory completion of the order.</w:t>
      </w:r>
    </w:p>
    <w:p w:rsidR="008969EC" w:rsidRPr="00441D9F" w:rsidRDefault="008969EC" w:rsidP="00F54B7A">
      <w:pPr>
        <w:pStyle w:val="ListParagraph"/>
        <w:numPr>
          <w:ilvl w:val="0"/>
          <w:numId w:val="5"/>
        </w:numPr>
        <w:spacing w:after="0" w:line="240" w:lineRule="auto"/>
        <w:ind w:left="993" w:hanging="284"/>
        <w:rPr>
          <w:rFonts w:ascii="Arial" w:hAnsi="Arial" w:cs="Arial"/>
        </w:rPr>
      </w:pPr>
      <w:r w:rsidRPr="00441D9F">
        <w:rPr>
          <w:rFonts w:ascii="Arial" w:hAnsi="Arial" w:cs="Arial"/>
        </w:rPr>
        <w:t xml:space="preserve">SD should be submitted in the form of demand draft / </w:t>
      </w:r>
      <w:proofErr w:type="gramStart"/>
      <w:r w:rsidRPr="00441D9F">
        <w:rPr>
          <w:rFonts w:ascii="Arial" w:hAnsi="Arial" w:cs="Arial"/>
        </w:rPr>
        <w:t>bankers</w:t>
      </w:r>
      <w:proofErr w:type="gramEnd"/>
      <w:r w:rsidRPr="00441D9F">
        <w:rPr>
          <w:rFonts w:ascii="Arial" w:hAnsi="Arial" w:cs="Arial"/>
        </w:rPr>
        <w:t xml:space="preserve"> </w:t>
      </w:r>
      <w:proofErr w:type="spellStart"/>
      <w:r w:rsidRPr="00441D9F">
        <w:rPr>
          <w:rFonts w:ascii="Arial" w:hAnsi="Arial" w:cs="Arial"/>
        </w:rPr>
        <w:t>cheque</w:t>
      </w:r>
      <w:proofErr w:type="spellEnd"/>
      <w:r w:rsidRPr="00441D9F">
        <w:rPr>
          <w:rFonts w:ascii="Arial" w:hAnsi="Arial" w:cs="Arial"/>
        </w:rPr>
        <w:t xml:space="preserve"> / BG within 30 days of receipt of letter of acceptance or commencement of work at site whichever is earlier to materials department / IEC / OIC.</w:t>
      </w:r>
    </w:p>
    <w:p w:rsidR="008969EC" w:rsidRPr="00441D9F" w:rsidRDefault="008969EC" w:rsidP="00F54B7A">
      <w:pPr>
        <w:pStyle w:val="ListParagraph"/>
        <w:numPr>
          <w:ilvl w:val="0"/>
          <w:numId w:val="5"/>
        </w:numPr>
        <w:spacing w:after="0" w:line="240" w:lineRule="auto"/>
        <w:ind w:left="993" w:hanging="284"/>
        <w:rPr>
          <w:rFonts w:ascii="Arial" w:hAnsi="Arial" w:cs="Arial"/>
        </w:rPr>
      </w:pPr>
      <w:r w:rsidRPr="00441D9F">
        <w:rPr>
          <w:rFonts w:ascii="Arial" w:hAnsi="Arial" w:cs="Arial"/>
        </w:rPr>
        <w:t>Security deposit may be recovered while releasing the first payment to the party in case the same is not deposited by the supplier.</w:t>
      </w:r>
    </w:p>
    <w:p w:rsidR="008969EC" w:rsidRPr="00441D9F" w:rsidRDefault="008969EC" w:rsidP="00F54B7A">
      <w:pPr>
        <w:pStyle w:val="ListParagraph"/>
        <w:numPr>
          <w:ilvl w:val="0"/>
          <w:numId w:val="5"/>
        </w:numPr>
        <w:spacing w:after="0" w:line="240" w:lineRule="auto"/>
        <w:ind w:left="993" w:hanging="284"/>
        <w:rPr>
          <w:rFonts w:ascii="Arial" w:hAnsi="Arial" w:cs="Arial"/>
        </w:rPr>
      </w:pPr>
      <w:r w:rsidRPr="00441D9F">
        <w:rPr>
          <w:rFonts w:ascii="Arial" w:hAnsi="Arial" w:cs="Arial"/>
        </w:rPr>
        <w:t xml:space="preserve">Supplier/Contractor is also permitted to furnish BG in </w:t>
      </w:r>
      <w:proofErr w:type="spellStart"/>
      <w:r w:rsidRPr="00441D9F">
        <w:rPr>
          <w:rFonts w:ascii="Arial" w:hAnsi="Arial" w:cs="Arial"/>
        </w:rPr>
        <w:t>favour</w:t>
      </w:r>
      <w:proofErr w:type="spellEnd"/>
      <w:r w:rsidRPr="00441D9F">
        <w:rPr>
          <w:rFonts w:ascii="Arial" w:hAnsi="Arial" w:cs="Arial"/>
        </w:rPr>
        <w:t xml:space="preserve"> of Uranium Corporation of India Ltd. in the prescribed format towards security deposit.</w:t>
      </w:r>
    </w:p>
    <w:p w:rsidR="008969EC" w:rsidRPr="00441D9F" w:rsidRDefault="008969EC" w:rsidP="00F54B7A">
      <w:pPr>
        <w:pStyle w:val="ListParagraph"/>
        <w:numPr>
          <w:ilvl w:val="0"/>
          <w:numId w:val="5"/>
        </w:numPr>
        <w:spacing w:after="0" w:line="240" w:lineRule="auto"/>
        <w:ind w:left="993" w:hanging="284"/>
        <w:rPr>
          <w:rFonts w:ascii="Arial" w:hAnsi="Arial" w:cs="Arial"/>
        </w:rPr>
      </w:pPr>
      <w:r w:rsidRPr="00441D9F">
        <w:rPr>
          <w:rFonts w:ascii="Arial" w:hAnsi="Arial" w:cs="Arial"/>
        </w:rPr>
        <w:t xml:space="preserve">Additional amount of SD due to enhancement in scope of work is also to be obtained. </w:t>
      </w:r>
    </w:p>
    <w:p w:rsidR="008969EC" w:rsidRPr="00441D9F" w:rsidRDefault="008969EC" w:rsidP="00F54B7A">
      <w:pPr>
        <w:pStyle w:val="ListParagraph"/>
        <w:spacing w:after="0" w:line="240" w:lineRule="auto"/>
        <w:ind w:left="709"/>
        <w:rPr>
          <w:rFonts w:ascii="Arial" w:hAnsi="Arial" w:cs="Arial"/>
        </w:rPr>
      </w:pPr>
    </w:p>
    <w:p w:rsidR="008969EC" w:rsidRPr="00441D9F" w:rsidRDefault="008969EC" w:rsidP="00F54B7A">
      <w:pPr>
        <w:pStyle w:val="ListParagraph"/>
        <w:spacing w:after="0" w:line="240" w:lineRule="auto"/>
        <w:ind w:hanging="90"/>
        <w:jc w:val="both"/>
        <w:rPr>
          <w:rFonts w:ascii="Arial" w:hAnsi="Arial" w:cs="Arial"/>
        </w:rPr>
      </w:pPr>
      <w:r w:rsidRPr="00441D9F">
        <w:rPr>
          <w:rFonts w:ascii="Arial" w:hAnsi="Arial" w:cs="Arial"/>
        </w:rPr>
        <w:tab/>
        <w:t xml:space="preserve">The SD &amp; retention money shall stand forfeited in </w:t>
      </w:r>
      <w:proofErr w:type="spellStart"/>
      <w:r w:rsidRPr="00441D9F">
        <w:rPr>
          <w:rFonts w:ascii="Arial" w:hAnsi="Arial" w:cs="Arial"/>
        </w:rPr>
        <w:t>favour</w:t>
      </w:r>
      <w:proofErr w:type="spellEnd"/>
      <w:r w:rsidRPr="00441D9F">
        <w:rPr>
          <w:rFonts w:ascii="Arial" w:hAnsi="Arial" w:cs="Arial"/>
        </w:rPr>
        <w:t xml:space="preserve"> of UCIL, without any further notice to the contractor in the following circumstance:</w:t>
      </w:r>
    </w:p>
    <w:p w:rsidR="008969EC" w:rsidRPr="00441D9F" w:rsidRDefault="008969EC" w:rsidP="00F54B7A">
      <w:pPr>
        <w:pStyle w:val="ListParagraph"/>
        <w:numPr>
          <w:ilvl w:val="1"/>
          <w:numId w:val="6"/>
        </w:numPr>
        <w:spacing w:after="0" w:line="240" w:lineRule="auto"/>
        <w:ind w:hanging="299"/>
        <w:rPr>
          <w:rFonts w:ascii="Arial" w:hAnsi="Arial" w:cs="Arial"/>
        </w:rPr>
      </w:pPr>
      <w:r w:rsidRPr="00441D9F">
        <w:rPr>
          <w:rFonts w:ascii="Arial" w:hAnsi="Arial" w:cs="Arial"/>
        </w:rPr>
        <w:t xml:space="preserve">In case of any failure whatsoever on the part of the contractor at any time during performance of his part of the contract including the extended periods of contract, where notice is given and time of rectification allowed. </w:t>
      </w:r>
    </w:p>
    <w:p w:rsidR="008969EC" w:rsidRPr="00441D9F" w:rsidRDefault="008969EC" w:rsidP="00F54B7A">
      <w:pPr>
        <w:pStyle w:val="ListParagraph"/>
        <w:numPr>
          <w:ilvl w:val="1"/>
          <w:numId w:val="6"/>
        </w:numPr>
        <w:spacing w:after="0" w:line="240" w:lineRule="auto"/>
        <w:ind w:hanging="299"/>
        <w:jc w:val="both"/>
        <w:rPr>
          <w:rFonts w:ascii="Arial" w:hAnsi="Arial" w:cs="Arial"/>
        </w:rPr>
      </w:pPr>
      <w:r w:rsidRPr="00441D9F">
        <w:rPr>
          <w:rFonts w:ascii="Arial" w:hAnsi="Arial" w:cs="Arial"/>
        </w:rPr>
        <w:t>If the contractor indulges at any time in any subletting / sub-contracting of any portion of the work without approval of UCIL.</w:t>
      </w:r>
    </w:p>
    <w:p w:rsidR="008969EC" w:rsidRPr="00144BBD" w:rsidRDefault="008969EC" w:rsidP="00F54B7A">
      <w:pPr>
        <w:pStyle w:val="ListParagraph"/>
        <w:spacing w:after="0" w:line="240" w:lineRule="auto"/>
        <w:ind w:left="709"/>
        <w:jc w:val="both"/>
        <w:rPr>
          <w:rFonts w:ascii="Arial" w:hAnsi="Arial" w:cs="Arial"/>
          <w:color w:val="FF0000"/>
        </w:rPr>
      </w:pPr>
    </w:p>
    <w:p w:rsidR="008969EC" w:rsidRPr="00163C3F" w:rsidRDefault="008969EC" w:rsidP="00F54B7A">
      <w:pPr>
        <w:pStyle w:val="ListParagraph"/>
        <w:numPr>
          <w:ilvl w:val="0"/>
          <w:numId w:val="6"/>
        </w:numPr>
        <w:spacing w:after="0" w:line="240" w:lineRule="auto"/>
        <w:jc w:val="both"/>
        <w:rPr>
          <w:rFonts w:ascii="Arial" w:hAnsi="Arial" w:cs="Arial"/>
          <w:b/>
          <w:bCs/>
          <w:u w:val="single"/>
        </w:rPr>
      </w:pPr>
      <w:r w:rsidRPr="00163C3F">
        <w:rPr>
          <w:rFonts w:ascii="Arial" w:hAnsi="Arial" w:cs="Arial"/>
          <w:b/>
          <w:bCs/>
          <w:u w:val="single"/>
        </w:rPr>
        <w:t>GUARANTEE / WARRANTY (DEFECT LIABILITY PERIOD):</w:t>
      </w:r>
      <w:r w:rsidRPr="00163C3F">
        <w:rPr>
          <w:rFonts w:ascii="Arial" w:hAnsi="Arial" w:cs="Arial"/>
        </w:rPr>
        <w:t xml:space="preserve"> Material should </w:t>
      </w:r>
      <w:r w:rsidR="00A33E3A">
        <w:rPr>
          <w:rFonts w:ascii="Arial" w:hAnsi="Arial" w:cs="Arial"/>
        </w:rPr>
        <w:t>be guaranteed for a period of 12</w:t>
      </w:r>
      <w:r w:rsidRPr="00163C3F">
        <w:rPr>
          <w:rFonts w:ascii="Arial" w:hAnsi="Arial" w:cs="Arial"/>
        </w:rPr>
        <w:t xml:space="preserve"> months from the </w:t>
      </w:r>
      <w:r w:rsidR="0049576F">
        <w:rPr>
          <w:rFonts w:ascii="Arial" w:hAnsi="Arial" w:cs="Arial"/>
        </w:rPr>
        <w:t xml:space="preserve">date </w:t>
      </w:r>
      <w:r w:rsidRPr="00163C3F">
        <w:rPr>
          <w:rFonts w:ascii="Arial" w:hAnsi="Arial" w:cs="Arial"/>
        </w:rPr>
        <w:t xml:space="preserve">of receipt </w:t>
      </w:r>
      <w:r w:rsidR="006D63E2" w:rsidRPr="00163C3F">
        <w:rPr>
          <w:rFonts w:ascii="Arial" w:hAnsi="Arial" w:cs="Arial"/>
        </w:rPr>
        <w:t>material</w:t>
      </w:r>
      <w:r w:rsidR="00A33E3A">
        <w:rPr>
          <w:rFonts w:ascii="Arial" w:hAnsi="Arial" w:cs="Arial"/>
        </w:rPr>
        <w:t xml:space="preserve"> against defects in faulty design, material, workmanship and performance</w:t>
      </w:r>
      <w:r w:rsidRPr="00163C3F">
        <w:rPr>
          <w:rFonts w:ascii="Arial" w:hAnsi="Arial" w:cs="Arial"/>
        </w:rPr>
        <w:t>. In case of any defects material will be repaired, rectified or replaced free of cost at our site</w:t>
      </w:r>
      <w:r w:rsidR="00A32423">
        <w:rPr>
          <w:rFonts w:ascii="Arial" w:hAnsi="Arial" w:cs="Arial"/>
        </w:rPr>
        <w:t xml:space="preserve"> within 15 days from the date of intimation</w:t>
      </w:r>
      <w:r w:rsidRPr="00163C3F">
        <w:rPr>
          <w:rFonts w:ascii="Arial" w:hAnsi="Arial" w:cs="Arial"/>
        </w:rPr>
        <w:t xml:space="preserve">. The bidder will furnish guarantee certificate along with supply. In case of delay in attending the defect as stipulated above, the defect liability period shall get automatically extended. The security deposit amount should be valid up to defect liability period. </w:t>
      </w:r>
    </w:p>
    <w:p w:rsidR="008969EC" w:rsidRPr="00441D9F" w:rsidRDefault="008969EC" w:rsidP="00F54B7A">
      <w:pPr>
        <w:pStyle w:val="ListParagraph"/>
        <w:spacing w:after="0" w:line="240" w:lineRule="auto"/>
        <w:ind w:left="360"/>
        <w:jc w:val="both"/>
        <w:rPr>
          <w:rFonts w:ascii="Arial" w:hAnsi="Arial" w:cs="Arial"/>
          <w:b/>
          <w:bCs/>
          <w:u w:val="single"/>
        </w:rPr>
      </w:pPr>
    </w:p>
    <w:p w:rsidR="008969EC" w:rsidRPr="00441D9F" w:rsidRDefault="008969EC" w:rsidP="00F54B7A">
      <w:pPr>
        <w:pStyle w:val="ListParagraph"/>
        <w:numPr>
          <w:ilvl w:val="0"/>
          <w:numId w:val="6"/>
        </w:numPr>
        <w:spacing w:after="0" w:line="240" w:lineRule="auto"/>
        <w:jc w:val="both"/>
        <w:rPr>
          <w:rFonts w:ascii="Arial" w:hAnsi="Arial" w:cs="Arial"/>
          <w:b/>
          <w:bCs/>
          <w:u w:val="single"/>
        </w:rPr>
      </w:pPr>
      <w:r w:rsidRPr="00441D9F">
        <w:rPr>
          <w:rFonts w:ascii="Arial" w:hAnsi="Arial" w:cs="Arial"/>
          <w:b/>
          <w:bCs/>
          <w:u w:val="single"/>
        </w:rPr>
        <w:t>BANK GUARANTEES (B.Gs)</w:t>
      </w:r>
    </w:p>
    <w:p w:rsidR="008969EC" w:rsidRPr="00441D9F" w:rsidRDefault="008969EC" w:rsidP="00F54B7A">
      <w:pPr>
        <w:pStyle w:val="BodyTextIndent"/>
        <w:numPr>
          <w:ilvl w:val="0"/>
          <w:numId w:val="4"/>
        </w:numPr>
        <w:tabs>
          <w:tab w:val="left" w:pos="-284"/>
        </w:tabs>
        <w:spacing w:line="240" w:lineRule="auto"/>
        <w:ind w:left="993" w:hanging="284"/>
        <w:rPr>
          <w:rFonts w:ascii="Arial" w:hAnsi="Arial" w:cs="Arial"/>
          <w:sz w:val="22"/>
          <w:szCs w:val="22"/>
        </w:rPr>
      </w:pPr>
      <w:r w:rsidRPr="00441D9F">
        <w:rPr>
          <w:rFonts w:ascii="Arial" w:hAnsi="Arial" w:cs="Arial"/>
          <w:sz w:val="22"/>
          <w:szCs w:val="22"/>
        </w:rPr>
        <w:t xml:space="preserve">Bank guarantees wherever stipulated should be as per our </w:t>
      </w:r>
      <w:proofErr w:type="spellStart"/>
      <w:r w:rsidRPr="00441D9F">
        <w:rPr>
          <w:rFonts w:ascii="Arial" w:hAnsi="Arial" w:cs="Arial"/>
          <w:sz w:val="22"/>
          <w:szCs w:val="22"/>
        </w:rPr>
        <w:t>proforma</w:t>
      </w:r>
      <w:proofErr w:type="spellEnd"/>
      <w:r w:rsidRPr="00441D9F">
        <w:rPr>
          <w:rFonts w:ascii="Arial" w:hAnsi="Arial" w:cs="Arial"/>
          <w:sz w:val="22"/>
          <w:szCs w:val="22"/>
        </w:rPr>
        <w:t xml:space="preserve"> &amp; issued by an Indian Nationalized bank/ Scheduled Commercial   bank.</w:t>
      </w:r>
    </w:p>
    <w:p w:rsidR="008969EC" w:rsidRPr="00441D9F" w:rsidRDefault="008969EC" w:rsidP="00F54B7A">
      <w:pPr>
        <w:pStyle w:val="BodyTextIndent"/>
        <w:numPr>
          <w:ilvl w:val="0"/>
          <w:numId w:val="4"/>
        </w:numPr>
        <w:tabs>
          <w:tab w:val="left" w:pos="-284"/>
        </w:tabs>
        <w:spacing w:line="240" w:lineRule="auto"/>
        <w:ind w:left="993" w:hanging="284"/>
        <w:rPr>
          <w:rFonts w:ascii="Arial" w:hAnsi="Arial" w:cs="Arial"/>
          <w:sz w:val="22"/>
          <w:szCs w:val="22"/>
        </w:rPr>
      </w:pPr>
      <w:r w:rsidRPr="00441D9F">
        <w:rPr>
          <w:rFonts w:ascii="Arial" w:hAnsi="Arial" w:cs="Arial"/>
          <w:sz w:val="22"/>
          <w:szCs w:val="22"/>
        </w:rPr>
        <w:t>They shall be valid for periods as under.</w:t>
      </w:r>
    </w:p>
    <w:p w:rsidR="008969EC" w:rsidRPr="00441D9F" w:rsidRDefault="008969EC" w:rsidP="00F54B7A">
      <w:pPr>
        <w:pStyle w:val="BodyTextIndent"/>
        <w:numPr>
          <w:ilvl w:val="2"/>
          <w:numId w:val="3"/>
        </w:numPr>
        <w:tabs>
          <w:tab w:val="clear" w:pos="1656"/>
          <w:tab w:val="left" w:pos="360"/>
        </w:tabs>
        <w:spacing w:line="240" w:lineRule="auto"/>
        <w:ind w:left="1276" w:hanging="283"/>
        <w:rPr>
          <w:rFonts w:ascii="Arial" w:hAnsi="Arial" w:cs="Arial"/>
          <w:b/>
          <w:bCs/>
          <w:sz w:val="22"/>
          <w:szCs w:val="22"/>
        </w:rPr>
      </w:pPr>
      <w:r w:rsidRPr="00441D9F">
        <w:rPr>
          <w:rFonts w:ascii="Arial" w:hAnsi="Arial" w:cs="Arial"/>
          <w:sz w:val="22"/>
          <w:szCs w:val="22"/>
        </w:rPr>
        <w:t xml:space="preserve">For Security Deposit: Till satisfactory completion of defect liability period. </w:t>
      </w:r>
      <w:r w:rsidRPr="00441D9F">
        <w:rPr>
          <w:rFonts w:ascii="Arial" w:hAnsi="Arial" w:cs="Arial"/>
          <w:b/>
          <w:bCs/>
          <w:sz w:val="22"/>
          <w:szCs w:val="22"/>
        </w:rPr>
        <w:t>ii) FOR EMD: Till award of contract.</w:t>
      </w:r>
    </w:p>
    <w:p w:rsidR="008969EC" w:rsidRPr="00441D9F" w:rsidRDefault="008969EC" w:rsidP="00F54B7A">
      <w:pPr>
        <w:pStyle w:val="BodyTextIndent"/>
        <w:numPr>
          <w:ilvl w:val="0"/>
          <w:numId w:val="4"/>
        </w:numPr>
        <w:tabs>
          <w:tab w:val="left" w:pos="360"/>
        </w:tabs>
        <w:spacing w:line="240" w:lineRule="auto"/>
        <w:ind w:left="993" w:hanging="284"/>
        <w:rPr>
          <w:rFonts w:ascii="Arial" w:hAnsi="Arial" w:cs="Arial"/>
          <w:sz w:val="22"/>
          <w:szCs w:val="22"/>
        </w:rPr>
      </w:pPr>
      <w:r w:rsidRPr="00441D9F">
        <w:rPr>
          <w:rFonts w:ascii="Arial" w:hAnsi="Arial" w:cs="Arial"/>
          <w:sz w:val="22"/>
          <w:szCs w:val="22"/>
        </w:rPr>
        <w:t>All bank guarantees shall provide for claim period of 6 months after the expiry date.</w:t>
      </w:r>
    </w:p>
    <w:p w:rsidR="008969EC" w:rsidRPr="00441D9F" w:rsidRDefault="008969EC" w:rsidP="00F54B7A">
      <w:pPr>
        <w:pStyle w:val="BodyTextIndent"/>
        <w:numPr>
          <w:ilvl w:val="0"/>
          <w:numId w:val="4"/>
        </w:numPr>
        <w:tabs>
          <w:tab w:val="left" w:pos="360"/>
        </w:tabs>
        <w:spacing w:line="240" w:lineRule="auto"/>
        <w:ind w:left="993" w:hanging="284"/>
        <w:rPr>
          <w:rFonts w:ascii="Arial" w:hAnsi="Arial" w:cs="Arial"/>
          <w:sz w:val="22"/>
          <w:szCs w:val="22"/>
        </w:rPr>
      </w:pPr>
      <w:r w:rsidRPr="00441D9F">
        <w:rPr>
          <w:rFonts w:ascii="Arial" w:hAnsi="Arial" w:cs="Arial"/>
          <w:sz w:val="22"/>
          <w:szCs w:val="22"/>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8969EC" w:rsidRPr="00441D9F" w:rsidRDefault="008969EC" w:rsidP="00F54B7A">
      <w:pPr>
        <w:pStyle w:val="BodyTextIndent"/>
        <w:tabs>
          <w:tab w:val="left" w:pos="360"/>
        </w:tabs>
        <w:spacing w:line="240" w:lineRule="auto"/>
        <w:ind w:left="709" w:firstLine="0"/>
        <w:rPr>
          <w:rFonts w:ascii="Arial" w:hAnsi="Arial" w:cs="Arial"/>
          <w:sz w:val="22"/>
          <w:szCs w:val="22"/>
        </w:rPr>
      </w:pPr>
    </w:p>
    <w:p w:rsidR="005F1A18" w:rsidRDefault="005F1A18" w:rsidP="005F1A18">
      <w:pPr>
        <w:pStyle w:val="BodyTextIndent"/>
        <w:numPr>
          <w:ilvl w:val="0"/>
          <w:numId w:val="6"/>
        </w:numPr>
        <w:spacing w:line="240" w:lineRule="auto"/>
        <w:rPr>
          <w:rFonts w:ascii="Arial" w:hAnsi="Arial" w:cs="Arial"/>
          <w:szCs w:val="22"/>
        </w:rPr>
      </w:pPr>
      <w:r>
        <w:rPr>
          <w:rFonts w:ascii="Arial" w:hAnsi="Arial" w:cs="Arial"/>
          <w:szCs w:val="22"/>
        </w:rPr>
        <w:t xml:space="preserve">PUC certificate of Pollution control, if applicable, should be submitted along with supply of material. </w:t>
      </w:r>
    </w:p>
    <w:p w:rsidR="008969EC" w:rsidRPr="00441D9F" w:rsidRDefault="008969EC" w:rsidP="00F54B7A">
      <w:pPr>
        <w:pStyle w:val="ListParagraph"/>
        <w:numPr>
          <w:ilvl w:val="0"/>
          <w:numId w:val="6"/>
        </w:numPr>
        <w:spacing w:after="0" w:line="240" w:lineRule="auto"/>
        <w:jc w:val="both"/>
        <w:rPr>
          <w:rFonts w:ascii="Arial" w:hAnsi="Arial" w:cs="Arial"/>
        </w:rPr>
      </w:pPr>
      <w:r w:rsidRPr="00441D9F">
        <w:rPr>
          <w:rFonts w:ascii="Arial" w:hAnsi="Arial" w:cs="Arial"/>
          <w:b/>
          <w:bCs/>
          <w:u w:val="single"/>
        </w:rPr>
        <w:t>CANCELLATION OF ORDER</w:t>
      </w:r>
      <w:r w:rsidRPr="00441D9F">
        <w:rPr>
          <w:rFonts w:ascii="Arial" w:hAnsi="Arial" w:cs="Arial"/>
        </w:rPr>
        <w:t xml:space="preserve">:  It will be your </w:t>
      </w:r>
      <w:proofErr w:type="spellStart"/>
      <w:r w:rsidRPr="00441D9F">
        <w:rPr>
          <w:rFonts w:ascii="Arial" w:hAnsi="Arial" w:cs="Arial"/>
        </w:rPr>
        <w:t>endeavour</w:t>
      </w:r>
      <w:proofErr w:type="spellEnd"/>
      <w:r w:rsidRPr="00441D9F">
        <w:rPr>
          <w:rFonts w:ascii="Arial" w:hAnsi="Arial" w:cs="Arial"/>
        </w:rPr>
        <w:t xml:space="preserve"> to execute the purchase order to our satisfaction.  In case of your failure to do so, the order is liable to be cancelled.</w:t>
      </w:r>
    </w:p>
    <w:p w:rsidR="008969EC" w:rsidRPr="00441D9F" w:rsidRDefault="008969EC" w:rsidP="00F54B7A">
      <w:pPr>
        <w:pStyle w:val="ListParagraph"/>
        <w:spacing w:after="0" w:line="240" w:lineRule="auto"/>
        <w:ind w:left="0"/>
        <w:jc w:val="both"/>
        <w:rPr>
          <w:rFonts w:ascii="Arial" w:hAnsi="Arial" w:cs="Arial"/>
        </w:rPr>
      </w:pPr>
    </w:p>
    <w:p w:rsidR="008969EC" w:rsidRPr="00441D9F" w:rsidRDefault="008969EC" w:rsidP="00F54B7A">
      <w:pPr>
        <w:pStyle w:val="List2"/>
        <w:numPr>
          <w:ilvl w:val="0"/>
          <w:numId w:val="6"/>
        </w:numPr>
        <w:spacing w:after="0" w:line="240" w:lineRule="auto"/>
        <w:ind w:right="144"/>
        <w:jc w:val="both"/>
        <w:rPr>
          <w:rFonts w:ascii="Arial" w:hAnsi="Arial" w:cs="Arial"/>
        </w:rPr>
      </w:pPr>
      <w:r w:rsidRPr="00441D9F">
        <w:rPr>
          <w:rFonts w:ascii="Arial" w:hAnsi="Arial" w:cs="Arial"/>
          <w:b/>
          <w:bCs/>
          <w:u w:val="single"/>
        </w:rPr>
        <w:t>FORCE MAJEURE</w:t>
      </w:r>
      <w:r w:rsidRPr="00441D9F">
        <w:rPr>
          <w:rFonts w:ascii="Arial" w:hAnsi="Arial" w:cs="Arial"/>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8969EC" w:rsidRPr="00441D9F" w:rsidRDefault="008969EC" w:rsidP="00F54B7A">
      <w:pPr>
        <w:pStyle w:val="List2"/>
        <w:spacing w:after="0" w:line="240" w:lineRule="auto"/>
        <w:ind w:left="710" w:right="144" w:firstLine="0"/>
        <w:jc w:val="both"/>
        <w:rPr>
          <w:rFonts w:ascii="Arial" w:hAnsi="Arial" w:cs="Arial"/>
        </w:rPr>
      </w:pPr>
      <w:r w:rsidRPr="00441D9F">
        <w:rPr>
          <w:rFonts w:ascii="Arial" w:hAnsi="Arial" w:cs="Arial"/>
        </w:rPr>
        <w:t>If there is delay in performance or other failures by the   supplier/contractor to perform obligations under its contract due to event of a Force Majeure, the supplier/contractor shall not be held responsible for such delays/failures</w:t>
      </w:r>
    </w:p>
    <w:p w:rsidR="008969EC" w:rsidRPr="00441D9F" w:rsidRDefault="008969EC" w:rsidP="00F54B7A">
      <w:pPr>
        <w:pStyle w:val="List2"/>
        <w:spacing w:after="0" w:line="240" w:lineRule="auto"/>
        <w:ind w:left="710" w:right="144" w:firstLine="0"/>
        <w:jc w:val="both"/>
        <w:rPr>
          <w:rFonts w:ascii="Arial" w:hAnsi="Arial" w:cs="Arial"/>
        </w:rPr>
      </w:pPr>
      <w:r w:rsidRPr="00441D9F">
        <w:rPr>
          <w:rFonts w:ascii="Arial" w:hAnsi="Arial" w:cs="Arial"/>
        </w:rPr>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8969EC" w:rsidRPr="00441D9F" w:rsidRDefault="008969EC" w:rsidP="00F54B7A">
      <w:pPr>
        <w:pStyle w:val="List2"/>
        <w:spacing w:after="0" w:line="240" w:lineRule="auto"/>
        <w:ind w:left="710" w:right="144" w:firstLine="0"/>
        <w:jc w:val="both"/>
        <w:rPr>
          <w:rFonts w:ascii="Arial" w:hAnsi="Arial" w:cs="Arial"/>
        </w:rPr>
      </w:pPr>
      <w:r w:rsidRPr="00441D9F">
        <w:rPr>
          <w:rFonts w:ascii="Arial" w:hAnsi="Arial" w:cs="Arial"/>
        </w:rPr>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8969EC" w:rsidRPr="00441D9F" w:rsidRDefault="008969EC" w:rsidP="00F54B7A">
      <w:pPr>
        <w:pStyle w:val="List2"/>
        <w:spacing w:after="0" w:line="240" w:lineRule="auto"/>
        <w:ind w:left="710" w:right="144" w:firstLine="0"/>
        <w:jc w:val="both"/>
        <w:rPr>
          <w:rFonts w:ascii="Arial" w:hAnsi="Arial" w:cs="Arial"/>
        </w:rPr>
      </w:pPr>
    </w:p>
    <w:p w:rsidR="008969EC" w:rsidRPr="00441D9F" w:rsidRDefault="008969EC" w:rsidP="00F54B7A">
      <w:pPr>
        <w:pStyle w:val="ListParagraph"/>
        <w:numPr>
          <w:ilvl w:val="0"/>
          <w:numId w:val="6"/>
        </w:numPr>
        <w:spacing w:after="0" w:line="240" w:lineRule="auto"/>
        <w:jc w:val="both"/>
        <w:rPr>
          <w:rFonts w:ascii="Arial" w:hAnsi="Arial" w:cs="Arial"/>
        </w:rPr>
      </w:pPr>
      <w:r w:rsidRPr="00441D9F">
        <w:rPr>
          <w:rFonts w:ascii="Arial" w:hAnsi="Arial" w:cs="Arial"/>
          <w:b/>
          <w:bCs/>
          <w:u w:val="single"/>
        </w:rPr>
        <w:t>ARBITRATION</w:t>
      </w:r>
      <w:r w:rsidRPr="00441D9F">
        <w:rPr>
          <w:rFonts w:ascii="Arial" w:hAnsi="Arial" w:cs="Arial"/>
        </w:rPr>
        <w:t>: Notwithstanding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 1996 as amended from time to time.</w:t>
      </w:r>
    </w:p>
    <w:p w:rsidR="008969EC" w:rsidRPr="00441D9F" w:rsidRDefault="008969EC" w:rsidP="00F54B7A">
      <w:pPr>
        <w:spacing w:after="0" w:line="240" w:lineRule="auto"/>
        <w:ind w:left="720"/>
        <w:jc w:val="both"/>
        <w:rPr>
          <w:rFonts w:ascii="Arial" w:hAnsi="Arial" w:cs="Arial"/>
        </w:rPr>
      </w:pPr>
      <w:r w:rsidRPr="00441D9F">
        <w:rPr>
          <w:rFonts w:ascii="Arial" w:hAnsi="Arial" w:cs="Arial"/>
        </w:rPr>
        <w:t>Parties shall endeavor to appoint an Arbitrator from a Panel of Arbitrators, the names of which shall be provided by both parties.  In the event of failure of appointment of an arbitrator by the parties, the provisions contained in Section 11 of Arbitration &amp; Conciliation Act, 1996 as amended from to time shall apply.</w:t>
      </w:r>
    </w:p>
    <w:p w:rsidR="008969EC" w:rsidRPr="00441D9F" w:rsidRDefault="008969EC" w:rsidP="00F54B7A">
      <w:pPr>
        <w:spacing w:after="0" w:line="240" w:lineRule="auto"/>
        <w:ind w:left="720"/>
        <w:jc w:val="both"/>
        <w:rPr>
          <w:rFonts w:ascii="Arial" w:hAnsi="Arial" w:cs="Arial"/>
        </w:rPr>
      </w:pPr>
    </w:p>
    <w:p w:rsidR="008969EC" w:rsidRPr="00441D9F" w:rsidRDefault="008969EC" w:rsidP="00F54B7A">
      <w:pPr>
        <w:pStyle w:val="ListParagraph"/>
        <w:numPr>
          <w:ilvl w:val="0"/>
          <w:numId w:val="6"/>
        </w:numPr>
        <w:spacing w:after="0" w:line="240" w:lineRule="auto"/>
        <w:jc w:val="both"/>
        <w:rPr>
          <w:rFonts w:ascii="Arial" w:hAnsi="Arial" w:cs="Arial"/>
        </w:rPr>
      </w:pPr>
      <w:r w:rsidRPr="00441D9F">
        <w:rPr>
          <w:rFonts w:ascii="Arial" w:hAnsi="Arial" w:cs="Arial"/>
          <w:b/>
          <w:bCs/>
          <w:u w:val="single"/>
        </w:rPr>
        <w:lastRenderedPageBreak/>
        <w:t>JURISDICTION</w:t>
      </w:r>
      <w:r w:rsidRPr="00441D9F">
        <w:rPr>
          <w:rFonts w:ascii="Arial" w:hAnsi="Arial" w:cs="Arial"/>
        </w:rPr>
        <w:t>: The Civil Court of competent jurisdiction within the district shall have jurisdiction.</w:t>
      </w:r>
    </w:p>
    <w:p w:rsidR="008969EC" w:rsidRPr="00441D9F" w:rsidRDefault="008969EC" w:rsidP="00F54B7A">
      <w:pPr>
        <w:pStyle w:val="ListParagraph"/>
        <w:spacing w:after="0" w:line="240" w:lineRule="auto"/>
        <w:jc w:val="both"/>
        <w:rPr>
          <w:rFonts w:ascii="Arial" w:hAnsi="Arial" w:cs="Arial"/>
        </w:rPr>
      </w:pPr>
    </w:p>
    <w:p w:rsidR="008969EC" w:rsidRPr="00441D9F" w:rsidRDefault="008969EC" w:rsidP="00F54B7A">
      <w:pPr>
        <w:pStyle w:val="ListParagraph"/>
        <w:numPr>
          <w:ilvl w:val="0"/>
          <w:numId w:val="6"/>
        </w:numPr>
        <w:spacing w:after="0" w:line="240" w:lineRule="auto"/>
        <w:jc w:val="both"/>
        <w:rPr>
          <w:rFonts w:ascii="Arial" w:hAnsi="Arial" w:cs="Arial"/>
        </w:rPr>
      </w:pPr>
      <w:r w:rsidRPr="00441D9F">
        <w:rPr>
          <w:rFonts w:ascii="Arial" w:hAnsi="Arial" w:cs="Arial"/>
        </w:rPr>
        <w:t xml:space="preserve">Preference will be given to parties as per Govt. guidelines in vogue.  </w:t>
      </w:r>
    </w:p>
    <w:p w:rsidR="008969EC" w:rsidRPr="00441D9F" w:rsidRDefault="008969EC" w:rsidP="00F54B7A">
      <w:pPr>
        <w:pStyle w:val="ListParagraph"/>
        <w:spacing w:after="0" w:line="240" w:lineRule="auto"/>
        <w:ind w:left="0"/>
        <w:jc w:val="both"/>
        <w:rPr>
          <w:rFonts w:ascii="Arial" w:hAnsi="Arial" w:cs="Arial"/>
        </w:rPr>
      </w:pPr>
    </w:p>
    <w:p w:rsidR="008969EC" w:rsidRPr="00441D9F" w:rsidRDefault="008969EC" w:rsidP="00F54B7A">
      <w:pPr>
        <w:pStyle w:val="BodyTextIndent"/>
        <w:numPr>
          <w:ilvl w:val="0"/>
          <w:numId w:val="6"/>
        </w:numPr>
        <w:spacing w:line="240" w:lineRule="auto"/>
        <w:rPr>
          <w:rFonts w:ascii="Arial" w:hAnsi="Arial" w:cs="Arial"/>
          <w:b/>
          <w:bCs/>
          <w:sz w:val="22"/>
          <w:szCs w:val="22"/>
          <w:u w:val="single"/>
        </w:rPr>
      </w:pPr>
      <w:r w:rsidRPr="00441D9F">
        <w:rPr>
          <w:rFonts w:ascii="Arial" w:hAnsi="Arial" w:cs="Arial"/>
          <w:b/>
          <w:bCs/>
          <w:sz w:val="22"/>
          <w:szCs w:val="22"/>
          <w:u w:val="single"/>
        </w:rPr>
        <w:t xml:space="preserve">PRICE PREFERENCE FOR MICRO &amp; SMALL INDUSTRIES: </w:t>
      </w:r>
    </w:p>
    <w:p w:rsidR="008969EC" w:rsidRPr="00441D9F" w:rsidRDefault="008969EC" w:rsidP="00F54B7A">
      <w:pPr>
        <w:pStyle w:val="BodyTextIndent"/>
        <w:numPr>
          <w:ilvl w:val="1"/>
          <w:numId w:val="6"/>
        </w:numPr>
        <w:spacing w:line="240" w:lineRule="auto"/>
        <w:rPr>
          <w:rFonts w:ascii="Arial" w:hAnsi="Arial" w:cs="Arial"/>
          <w:b/>
          <w:bCs/>
          <w:sz w:val="22"/>
          <w:szCs w:val="22"/>
          <w:u w:val="single"/>
        </w:rPr>
      </w:pPr>
      <w:r w:rsidRPr="00441D9F">
        <w:rPr>
          <w:rFonts w:ascii="Arial" w:hAnsi="Arial" w:cs="Arial"/>
          <w:sz w:val="22"/>
          <w:szCs w:val="22"/>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25 percent of total tendered value. </w:t>
      </w:r>
    </w:p>
    <w:p w:rsidR="008969EC" w:rsidRPr="00441D9F" w:rsidRDefault="008969EC" w:rsidP="00F54B7A">
      <w:pPr>
        <w:pStyle w:val="BodyTextIndent"/>
        <w:numPr>
          <w:ilvl w:val="1"/>
          <w:numId w:val="6"/>
        </w:numPr>
        <w:spacing w:line="240" w:lineRule="auto"/>
        <w:rPr>
          <w:rFonts w:ascii="Arial" w:hAnsi="Arial" w:cs="Arial"/>
          <w:b/>
          <w:bCs/>
          <w:sz w:val="22"/>
          <w:szCs w:val="22"/>
          <w:u w:val="single"/>
        </w:rPr>
      </w:pPr>
      <w:r w:rsidRPr="00441D9F">
        <w:rPr>
          <w:rFonts w:ascii="Arial" w:hAnsi="Arial" w:cs="Arial"/>
          <w:sz w:val="22"/>
          <w:szCs w:val="22"/>
        </w:rPr>
        <w:t>In case of more than one such Micro and Small Enterprise, the supply shall be shared proportionately (to tendered quantity)</w:t>
      </w:r>
    </w:p>
    <w:p w:rsidR="008969EC" w:rsidRPr="00441D9F" w:rsidRDefault="008969EC" w:rsidP="00F54B7A">
      <w:pPr>
        <w:pStyle w:val="ListParagraph"/>
        <w:spacing w:after="0" w:line="240" w:lineRule="auto"/>
        <w:jc w:val="both"/>
        <w:rPr>
          <w:rFonts w:ascii="Arial" w:hAnsi="Arial" w:cs="Arial"/>
        </w:rPr>
      </w:pPr>
    </w:p>
    <w:p w:rsidR="008969EC" w:rsidRPr="00441D9F" w:rsidRDefault="008969EC" w:rsidP="00F54B7A">
      <w:pPr>
        <w:pStyle w:val="ListParagraph"/>
        <w:numPr>
          <w:ilvl w:val="0"/>
          <w:numId w:val="6"/>
        </w:numPr>
        <w:spacing w:after="0" w:line="240" w:lineRule="auto"/>
        <w:jc w:val="both"/>
        <w:rPr>
          <w:rFonts w:ascii="Arial" w:hAnsi="Arial" w:cs="Arial"/>
        </w:rPr>
      </w:pPr>
      <w:r w:rsidRPr="00441D9F">
        <w:rPr>
          <w:rFonts w:ascii="Arial" w:hAnsi="Arial" w:cs="Arial"/>
        </w:rPr>
        <w:t xml:space="preserve">Exemption to MSEs and startup will be applicable as per Government Guidelines. </w:t>
      </w:r>
    </w:p>
    <w:p w:rsidR="008969EC" w:rsidRPr="00441D9F" w:rsidRDefault="008969EC" w:rsidP="00F54B7A">
      <w:pPr>
        <w:pStyle w:val="BodyTextIndent"/>
        <w:spacing w:line="240" w:lineRule="auto"/>
        <w:ind w:left="1440" w:firstLine="0"/>
        <w:rPr>
          <w:rFonts w:ascii="Arial" w:hAnsi="Arial" w:cs="Arial"/>
          <w:b/>
          <w:bCs/>
          <w:sz w:val="22"/>
          <w:szCs w:val="22"/>
          <w:u w:val="single"/>
        </w:rPr>
      </w:pPr>
    </w:p>
    <w:p w:rsidR="008969EC" w:rsidRPr="00441D9F" w:rsidRDefault="008969EC" w:rsidP="00F54B7A">
      <w:pPr>
        <w:pStyle w:val="ListParagraph"/>
        <w:numPr>
          <w:ilvl w:val="0"/>
          <w:numId w:val="6"/>
        </w:numPr>
        <w:spacing w:after="0" w:line="240" w:lineRule="auto"/>
        <w:jc w:val="both"/>
        <w:rPr>
          <w:rFonts w:ascii="Arial" w:hAnsi="Arial" w:cs="Arial"/>
        </w:rPr>
      </w:pPr>
      <w:r w:rsidRPr="00441D9F">
        <w:rPr>
          <w:rFonts w:ascii="Arial" w:hAnsi="Arial" w:cs="Arial"/>
          <w:b/>
          <w:bCs/>
          <w:u w:val="single"/>
        </w:rPr>
        <w:t>MSE (SC/ST)</w:t>
      </w:r>
      <w:r w:rsidRPr="00441D9F">
        <w:rPr>
          <w:rFonts w:ascii="Arial" w:hAnsi="Arial" w:cs="Arial"/>
        </w:rPr>
        <w:t>: Supporting documents related to MSE (SC/ST) organization to be submitted along with techno commercial bid.</w:t>
      </w:r>
    </w:p>
    <w:p w:rsidR="008969EC" w:rsidRPr="00441D9F" w:rsidRDefault="008969EC" w:rsidP="00F54B7A">
      <w:pPr>
        <w:pStyle w:val="ListParagraph"/>
        <w:spacing w:after="0" w:line="240" w:lineRule="auto"/>
        <w:ind w:left="360"/>
        <w:jc w:val="both"/>
        <w:rPr>
          <w:rFonts w:ascii="Arial" w:hAnsi="Arial" w:cs="Arial"/>
        </w:rPr>
      </w:pPr>
    </w:p>
    <w:p w:rsidR="008969EC" w:rsidRPr="00441D9F" w:rsidRDefault="008969EC" w:rsidP="00F54B7A">
      <w:pPr>
        <w:pStyle w:val="ListParagraph"/>
        <w:numPr>
          <w:ilvl w:val="0"/>
          <w:numId w:val="6"/>
        </w:numPr>
        <w:spacing w:after="0" w:line="240" w:lineRule="auto"/>
        <w:jc w:val="both"/>
        <w:rPr>
          <w:rFonts w:ascii="Arial" w:hAnsi="Arial" w:cs="Arial"/>
        </w:rPr>
      </w:pPr>
      <w:r w:rsidRPr="00441D9F">
        <w:rPr>
          <w:rFonts w:ascii="Arial" w:hAnsi="Arial" w:cs="Arial"/>
          <w:b/>
          <w:bCs/>
          <w:u w:val="single"/>
        </w:rPr>
        <w:t>NOTE</w:t>
      </w:r>
      <w:r w:rsidRPr="00441D9F">
        <w:rPr>
          <w:rFonts w:ascii="Arial" w:hAnsi="Arial" w:cs="Arial"/>
        </w:rPr>
        <w:t xml:space="preserve">: The eligibility </w:t>
      </w:r>
      <w:proofErr w:type="gramStart"/>
      <w:r w:rsidRPr="00441D9F">
        <w:rPr>
          <w:rFonts w:ascii="Arial" w:hAnsi="Arial" w:cs="Arial"/>
        </w:rPr>
        <w:t>be</w:t>
      </w:r>
      <w:proofErr w:type="gramEnd"/>
      <w:r w:rsidRPr="00441D9F">
        <w:rPr>
          <w:rFonts w:ascii="Arial" w:hAnsi="Arial" w:cs="Arial"/>
        </w:rPr>
        <w:t xml:space="preserve"> decided strictly based on documents submitted at the time of receipt of tenders.  No additional documents </w:t>
      </w:r>
      <w:proofErr w:type="gramStart"/>
      <w:r w:rsidRPr="00441D9F">
        <w:rPr>
          <w:rFonts w:ascii="Arial" w:hAnsi="Arial" w:cs="Arial"/>
        </w:rPr>
        <w:t>be</w:t>
      </w:r>
      <w:proofErr w:type="gramEnd"/>
      <w:r w:rsidRPr="00441D9F">
        <w:rPr>
          <w:rFonts w:ascii="Arial" w:hAnsi="Arial" w:cs="Arial"/>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8969EC" w:rsidRPr="00441D9F" w:rsidRDefault="008969EC" w:rsidP="00F54B7A">
      <w:pPr>
        <w:numPr>
          <w:ilvl w:val="1"/>
          <w:numId w:val="6"/>
        </w:numPr>
        <w:tabs>
          <w:tab w:val="clear" w:pos="1008"/>
        </w:tabs>
        <w:spacing w:after="0" w:line="240" w:lineRule="auto"/>
        <w:ind w:hanging="299"/>
        <w:jc w:val="both"/>
        <w:rPr>
          <w:rFonts w:ascii="Arial" w:hAnsi="Arial" w:cs="Arial"/>
        </w:rPr>
      </w:pPr>
      <w:r w:rsidRPr="00441D9F">
        <w:rPr>
          <w:rFonts w:ascii="Arial" w:hAnsi="Arial" w:cs="Arial"/>
        </w:rPr>
        <w:t>“Poor response” implies when less than three bids are found suitable on the basis of submitted eligible documents as per NIT.</w:t>
      </w:r>
    </w:p>
    <w:p w:rsidR="008969EC" w:rsidRPr="00441D9F" w:rsidRDefault="008969EC" w:rsidP="00F54B7A">
      <w:pPr>
        <w:numPr>
          <w:ilvl w:val="1"/>
          <w:numId w:val="6"/>
        </w:numPr>
        <w:tabs>
          <w:tab w:val="clear" w:pos="1008"/>
        </w:tabs>
        <w:spacing w:after="0" w:line="240" w:lineRule="auto"/>
        <w:ind w:hanging="299"/>
        <w:jc w:val="both"/>
        <w:rPr>
          <w:rFonts w:ascii="Arial" w:hAnsi="Arial" w:cs="Arial"/>
        </w:rPr>
      </w:pPr>
      <w:r w:rsidRPr="00441D9F">
        <w:rPr>
          <w:rFonts w:ascii="Arial" w:hAnsi="Arial" w:cs="Arial"/>
        </w:rPr>
        <w:t>The additional documents should not be issued subsequent to last date of receipt of tender as mentioned in the NIT.</w:t>
      </w:r>
    </w:p>
    <w:p w:rsidR="008969EC" w:rsidRPr="00441D9F" w:rsidRDefault="008969EC" w:rsidP="00F54B7A">
      <w:pPr>
        <w:numPr>
          <w:ilvl w:val="1"/>
          <w:numId w:val="6"/>
        </w:numPr>
        <w:tabs>
          <w:tab w:val="clear" w:pos="1008"/>
        </w:tabs>
        <w:spacing w:after="0" w:line="240" w:lineRule="auto"/>
        <w:ind w:hanging="299"/>
        <w:jc w:val="both"/>
        <w:rPr>
          <w:rFonts w:ascii="Arial" w:hAnsi="Arial" w:cs="Arial"/>
        </w:rPr>
      </w:pPr>
      <w:r w:rsidRPr="00441D9F">
        <w:rPr>
          <w:rFonts w:ascii="Arial" w:hAnsi="Arial" w:cs="Arial"/>
        </w:rPr>
        <w:t>The bidder submitting additional documents has submitted Bid Security Declaration and tender cost as prescribed in NIT.</w:t>
      </w:r>
    </w:p>
    <w:p w:rsidR="008969EC" w:rsidRPr="00441D9F" w:rsidRDefault="008969EC" w:rsidP="00F54B7A">
      <w:pPr>
        <w:spacing w:after="0" w:line="240" w:lineRule="auto"/>
        <w:ind w:left="1008"/>
        <w:jc w:val="both"/>
        <w:rPr>
          <w:rFonts w:ascii="Arial" w:hAnsi="Arial" w:cs="Arial"/>
        </w:rPr>
      </w:pPr>
    </w:p>
    <w:p w:rsidR="008969EC" w:rsidRPr="00441D9F" w:rsidRDefault="008969EC" w:rsidP="00F54B7A">
      <w:pPr>
        <w:pStyle w:val="ListParagraph"/>
        <w:numPr>
          <w:ilvl w:val="0"/>
          <w:numId w:val="6"/>
        </w:numPr>
        <w:spacing w:after="0" w:line="240" w:lineRule="auto"/>
        <w:jc w:val="both"/>
        <w:rPr>
          <w:rFonts w:ascii="Arial" w:hAnsi="Arial" w:cs="Arial"/>
        </w:rPr>
      </w:pPr>
      <w:r w:rsidRPr="00441D9F">
        <w:rPr>
          <w:rFonts w:ascii="Arial" w:hAnsi="Arial" w:cs="Arial"/>
        </w:rPr>
        <w:t>In the event of supply please provide the GST registration details along with invoice and raise the invoice as per the provision of GST Act. Information required under GST  are furnished below :-</w:t>
      </w:r>
    </w:p>
    <w:p w:rsidR="008969EC" w:rsidRPr="00441D9F" w:rsidRDefault="008969EC" w:rsidP="00F54B7A">
      <w:pPr>
        <w:spacing w:after="0" w:line="240" w:lineRule="auto"/>
        <w:ind w:left="360" w:firstLine="360"/>
        <w:rPr>
          <w:rFonts w:ascii="Arial" w:hAnsi="Arial" w:cs="Arial"/>
        </w:rPr>
      </w:pPr>
      <w:r w:rsidRPr="00441D9F">
        <w:rPr>
          <w:rFonts w:ascii="Arial" w:hAnsi="Arial" w:cs="Arial"/>
        </w:rPr>
        <w:t>URANIUM CORPORATION OF INDIA LIMITED</w:t>
      </w:r>
    </w:p>
    <w:p w:rsidR="008969EC" w:rsidRPr="00441D9F" w:rsidRDefault="008969EC" w:rsidP="00F54B7A">
      <w:pPr>
        <w:spacing w:after="0" w:line="240" w:lineRule="auto"/>
        <w:ind w:left="360" w:firstLine="360"/>
        <w:rPr>
          <w:rFonts w:ascii="Arial" w:hAnsi="Arial" w:cs="Arial"/>
        </w:rPr>
      </w:pPr>
      <w:r w:rsidRPr="00441D9F">
        <w:rPr>
          <w:rFonts w:ascii="Arial" w:hAnsi="Arial" w:cs="Arial"/>
        </w:rPr>
        <w:t xml:space="preserve">PO – </w:t>
      </w:r>
      <w:proofErr w:type="spellStart"/>
      <w:r w:rsidRPr="00441D9F">
        <w:rPr>
          <w:rFonts w:ascii="Arial" w:hAnsi="Arial" w:cs="Arial"/>
        </w:rPr>
        <w:t>Jaduguda</w:t>
      </w:r>
      <w:proofErr w:type="spellEnd"/>
      <w:r w:rsidRPr="00441D9F">
        <w:rPr>
          <w:rFonts w:ascii="Arial" w:hAnsi="Arial" w:cs="Arial"/>
        </w:rPr>
        <w:t xml:space="preserve"> Mines </w:t>
      </w:r>
    </w:p>
    <w:p w:rsidR="008969EC" w:rsidRPr="00441D9F" w:rsidRDefault="008969EC" w:rsidP="00F54B7A">
      <w:pPr>
        <w:spacing w:after="0" w:line="240" w:lineRule="auto"/>
        <w:ind w:left="360" w:firstLine="360"/>
        <w:rPr>
          <w:rFonts w:ascii="Arial" w:hAnsi="Arial" w:cs="Arial"/>
        </w:rPr>
      </w:pPr>
      <w:proofErr w:type="spellStart"/>
      <w:proofErr w:type="gramStart"/>
      <w:r w:rsidRPr="00441D9F">
        <w:rPr>
          <w:rFonts w:ascii="Arial" w:hAnsi="Arial" w:cs="Arial"/>
        </w:rPr>
        <w:t>Distt</w:t>
      </w:r>
      <w:proofErr w:type="spellEnd"/>
      <w:r w:rsidRPr="00441D9F">
        <w:rPr>
          <w:rFonts w:ascii="Arial" w:hAnsi="Arial" w:cs="Arial"/>
        </w:rPr>
        <w:t>.</w:t>
      </w:r>
      <w:proofErr w:type="gramEnd"/>
      <w:r w:rsidRPr="00441D9F">
        <w:rPr>
          <w:rFonts w:ascii="Arial" w:hAnsi="Arial" w:cs="Arial"/>
        </w:rPr>
        <w:t xml:space="preserve">  -  East </w:t>
      </w:r>
      <w:proofErr w:type="spellStart"/>
      <w:r w:rsidRPr="00441D9F">
        <w:rPr>
          <w:rFonts w:ascii="Arial" w:hAnsi="Arial" w:cs="Arial"/>
        </w:rPr>
        <w:t>Singhbhum</w:t>
      </w:r>
      <w:proofErr w:type="spellEnd"/>
    </w:p>
    <w:p w:rsidR="008969EC" w:rsidRPr="00441D9F" w:rsidRDefault="008969EC" w:rsidP="00F54B7A">
      <w:pPr>
        <w:spacing w:after="0" w:line="240" w:lineRule="auto"/>
        <w:ind w:left="360" w:firstLine="360"/>
        <w:rPr>
          <w:rFonts w:ascii="Arial" w:hAnsi="Arial" w:cs="Arial"/>
        </w:rPr>
      </w:pPr>
      <w:r w:rsidRPr="00441D9F">
        <w:rPr>
          <w:rFonts w:ascii="Arial" w:hAnsi="Arial" w:cs="Arial"/>
        </w:rPr>
        <w:t>JHARKHAND – 832 102</w:t>
      </w:r>
    </w:p>
    <w:p w:rsidR="008969EC" w:rsidRPr="00441D9F" w:rsidRDefault="008969EC" w:rsidP="00F54B7A">
      <w:pPr>
        <w:spacing w:after="0" w:line="240" w:lineRule="auto"/>
        <w:ind w:left="360" w:firstLine="360"/>
        <w:rPr>
          <w:rFonts w:ascii="Arial" w:hAnsi="Arial" w:cs="Arial"/>
        </w:rPr>
      </w:pPr>
      <w:r w:rsidRPr="00441D9F">
        <w:rPr>
          <w:rFonts w:ascii="Arial" w:hAnsi="Arial" w:cs="Arial"/>
        </w:rPr>
        <w:t xml:space="preserve">GST </w:t>
      </w:r>
      <w:proofErr w:type="gramStart"/>
      <w:r w:rsidRPr="00441D9F">
        <w:rPr>
          <w:rFonts w:ascii="Arial" w:hAnsi="Arial" w:cs="Arial"/>
        </w:rPr>
        <w:t>NO :</w:t>
      </w:r>
      <w:proofErr w:type="gramEnd"/>
      <w:r w:rsidRPr="00441D9F">
        <w:rPr>
          <w:rFonts w:ascii="Arial" w:hAnsi="Arial" w:cs="Arial"/>
        </w:rPr>
        <w:t xml:space="preserve"> 20AAACU2207N1ZO</w:t>
      </w:r>
    </w:p>
    <w:p w:rsidR="008969EC" w:rsidRPr="00441D9F" w:rsidRDefault="008969EC" w:rsidP="00F54B7A">
      <w:pPr>
        <w:spacing w:after="0" w:line="240" w:lineRule="auto"/>
        <w:ind w:left="360" w:firstLine="360"/>
        <w:rPr>
          <w:rFonts w:ascii="Arial" w:hAnsi="Arial" w:cs="Arial"/>
        </w:rPr>
      </w:pPr>
      <w:proofErr w:type="gramStart"/>
      <w:r w:rsidRPr="00441D9F">
        <w:rPr>
          <w:rFonts w:ascii="Arial" w:hAnsi="Arial" w:cs="Arial"/>
        </w:rPr>
        <w:t>PAN :</w:t>
      </w:r>
      <w:proofErr w:type="gramEnd"/>
      <w:r w:rsidRPr="00441D9F">
        <w:rPr>
          <w:rFonts w:ascii="Arial" w:hAnsi="Arial" w:cs="Arial"/>
        </w:rPr>
        <w:t xml:space="preserve"> AAACU2207N</w:t>
      </w:r>
    </w:p>
    <w:p w:rsidR="008969EC" w:rsidRPr="00441D9F" w:rsidRDefault="008969EC" w:rsidP="00F54B7A">
      <w:pPr>
        <w:spacing w:after="0" w:line="240" w:lineRule="auto"/>
        <w:ind w:left="360" w:firstLine="360"/>
        <w:rPr>
          <w:rFonts w:ascii="Arial" w:hAnsi="Arial" w:cs="Arial"/>
        </w:rPr>
      </w:pPr>
    </w:p>
    <w:p w:rsidR="008969EC" w:rsidRPr="00897132" w:rsidRDefault="008969EC" w:rsidP="00F54B7A">
      <w:pPr>
        <w:pStyle w:val="ListParagraph"/>
        <w:numPr>
          <w:ilvl w:val="0"/>
          <w:numId w:val="6"/>
        </w:numPr>
        <w:spacing w:after="0" w:line="240" w:lineRule="auto"/>
        <w:jc w:val="both"/>
        <w:rPr>
          <w:rFonts w:ascii="Arial" w:hAnsi="Arial" w:cs="Arial"/>
          <w:b/>
          <w:bCs/>
          <w:u w:val="single"/>
        </w:rPr>
      </w:pPr>
      <w:r w:rsidRPr="00897132">
        <w:rPr>
          <w:rFonts w:ascii="Arial" w:hAnsi="Arial" w:cs="Arial"/>
        </w:rPr>
        <w:t>Bidder should submit duly filled and signed Pre Contract Integrity Pact as per enclosed format. (</w:t>
      </w:r>
      <w:proofErr w:type="gramStart"/>
      <w:r w:rsidRPr="00897132">
        <w:rPr>
          <w:rFonts w:ascii="Arial" w:hAnsi="Arial" w:cs="Arial"/>
        </w:rPr>
        <w:t>as</w:t>
      </w:r>
      <w:proofErr w:type="gramEnd"/>
      <w:r w:rsidRPr="00897132">
        <w:rPr>
          <w:rFonts w:ascii="Arial" w:hAnsi="Arial" w:cs="Arial"/>
        </w:rPr>
        <w:t xml:space="preserve"> per annexure 4)</w:t>
      </w:r>
      <w:r w:rsidR="00897132" w:rsidRPr="00897132">
        <w:rPr>
          <w:rFonts w:ascii="Arial" w:hAnsi="Arial" w:cs="Arial"/>
        </w:rPr>
        <w:t xml:space="preserve">. </w:t>
      </w:r>
    </w:p>
    <w:p w:rsidR="00897132" w:rsidRPr="00897132" w:rsidRDefault="00897132" w:rsidP="00897132">
      <w:pPr>
        <w:pStyle w:val="Default"/>
        <w:ind w:left="648"/>
        <w:rPr>
          <w:sz w:val="22"/>
          <w:szCs w:val="22"/>
        </w:rPr>
      </w:pPr>
    </w:p>
    <w:p w:rsidR="00897132" w:rsidRPr="00897132" w:rsidRDefault="00897132" w:rsidP="00897132">
      <w:pPr>
        <w:pStyle w:val="Default"/>
        <w:numPr>
          <w:ilvl w:val="0"/>
          <w:numId w:val="6"/>
        </w:numPr>
        <w:rPr>
          <w:sz w:val="22"/>
          <w:szCs w:val="22"/>
        </w:rPr>
      </w:pPr>
      <w:r w:rsidRPr="00897132">
        <w:rPr>
          <w:sz w:val="22"/>
          <w:szCs w:val="22"/>
        </w:rPr>
        <w:t xml:space="preserve">Bidders whose name exists in our </w:t>
      </w:r>
      <w:r w:rsidRPr="00897132">
        <w:rPr>
          <w:b/>
          <w:bCs/>
          <w:sz w:val="22"/>
          <w:szCs w:val="22"/>
        </w:rPr>
        <w:t xml:space="preserve">dormant list (Adverse Remarks Register) </w:t>
      </w:r>
      <w:r w:rsidRPr="00897132">
        <w:rPr>
          <w:sz w:val="22"/>
          <w:szCs w:val="22"/>
        </w:rPr>
        <w:t xml:space="preserve">their offer will not be considered </w:t>
      </w:r>
    </w:p>
    <w:p w:rsidR="008969EC" w:rsidRPr="00897132" w:rsidRDefault="008969EC" w:rsidP="00F54B7A">
      <w:pPr>
        <w:pStyle w:val="ListParagraph"/>
        <w:spacing w:after="0" w:line="240" w:lineRule="auto"/>
        <w:ind w:left="0"/>
        <w:jc w:val="both"/>
        <w:rPr>
          <w:rFonts w:ascii="Arial" w:hAnsi="Arial" w:cs="Arial"/>
          <w:b/>
          <w:bCs/>
          <w:u w:val="single"/>
        </w:rPr>
      </w:pPr>
    </w:p>
    <w:p w:rsidR="008969EC" w:rsidRPr="00441D9F" w:rsidRDefault="008969EC" w:rsidP="00F54B7A">
      <w:pPr>
        <w:pStyle w:val="ListParagraph"/>
        <w:numPr>
          <w:ilvl w:val="0"/>
          <w:numId w:val="6"/>
        </w:numPr>
        <w:spacing w:after="0" w:line="240" w:lineRule="auto"/>
        <w:jc w:val="both"/>
        <w:rPr>
          <w:rFonts w:ascii="Arial" w:hAnsi="Arial" w:cs="Arial"/>
        </w:rPr>
      </w:pPr>
      <w:r w:rsidRPr="00897132">
        <w:rPr>
          <w:rFonts w:ascii="Arial" w:hAnsi="Arial" w:cs="Arial"/>
        </w:rPr>
        <w:t>Deviation of Order Quantity</w:t>
      </w:r>
      <w:r w:rsidRPr="00897132">
        <w:rPr>
          <w:rFonts w:ascii="Arial" w:hAnsi="Arial" w:cs="Arial"/>
          <w:b/>
          <w:bCs/>
        </w:rPr>
        <w:t xml:space="preserve">: </w:t>
      </w:r>
      <w:r w:rsidRPr="00897132">
        <w:rPr>
          <w:rFonts w:ascii="Arial" w:hAnsi="Arial" w:cs="Arial"/>
        </w:rPr>
        <w:t xml:space="preserve">Up to </w:t>
      </w:r>
      <w:r w:rsidR="00163C3F" w:rsidRPr="00897132">
        <w:rPr>
          <w:rFonts w:ascii="Arial" w:hAnsi="Arial" w:cs="Arial"/>
        </w:rPr>
        <w:t>+/-</w:t>
      </w:r>
      <w:r w:rsidRPr="00897132">
        <w:rPr>
          <w:rFonts w:ascii="Arial" w:hAnsi="Arial" w:cs="Arial"/>
        </w:rPr>
        <w:t>10% variations in the execution of purchase order of the total order value for sanctioned order value is allowed without issue of amendment / revision in</w:t>
      </w:r>
      <w:r w:rsidRPr="00441D9F">
        <w:rPr>
          <w:rFonts w:ascii="Arial" w:hAnsi="Arial" w:cs="Arial"/>
        </w:rPr>
        <w:t xml:space="preserve"> the purchase order. </w:t>
      </w:r>
    </w:p>
    <w:p w:rsidR="008969EC" w:rsidRPr="00441D9F" w:rsidRDefault="008969EC" w:rsidP="00F54B7A">
      <w:pPr>
        <w:pStyle w:val="ListParagraph"/>
        <w:tabs>
          <w:tab w:val="left" w:pos="360"/>
        </w:tabs>
        <w:spacing w:after="0" w:line="240" w:lineRule="auto"/>
        <w:ind w:left="0"/>
        <w:jc w:val="both"/>
        <w:rPr>
          <w:rFonts w:ascii="Arial" w:hAnsi="Arial" w:cs="Arial"/>
          <w:b/>
          <w:bCs/>
        </w:rPr>
      </w:pPr>
    </w:p>
    <w:p w:rsidR="008969EC" w:rsidRPr="00441D9F" w:rsidRDefault="008969EC" w:rsidP="00F54B7A">
      <w:pPr>
        <w:pStyle w:val="ListParagraph"/>
        <w:numPr>
          <w:ilvl w:val="0"/>
          <w:numId w:val="6"/>
        </w:numPr>
        <w:spacing w:after="0" w:line="240" w:lineRule="auto"/>
        <w:rPr>
          <w:rFonts w:ascii="Arial" w:hAnsi="Arial" w:cs="Arial"/>
        </w:rPr>
      </w:pPr>
      <w:r w:rsidRPr="00441D9F">
        <w:rPr>
          <w:rFonts w:ascii="Arial" w:hAnsi="Arial" w:cs="Arial"/>
        </w:rPr>
        <w:lastRenderedPageBreak/>
        <w:t xml:space="preserve">Bidder </w:t>
      </w:r>
      <w:proofErr w:type="gramStart"/>
      <w:r w:rsidRPr="00441D9F">
        <w:rPr>
          <w:rFonts w:ascii="Arial" w:hAnsi="Arial" w:cs="Arial"/>
        </w:rPr>
        <w:t>whose</w:t>
      </w:r>
      <w:proofErr w:type="gramEnd"/>
      <w:r w:rsidRPr="00441D9F">
        <w:rPr>
          <w:rFonts w:ascii="Arial" w:hAnsi="Arial" w:cs="Arial"/>
        </w:rPr>
        <w:t xml:space="preserve"> Tender is not accepted shall not be entitled to claim any costs, charges, expenses of and incidental to or incurred by him through or in connection with his submission of Tender, even though UCIL may elect to withdraw the Invitation to Tender. </w:t>
      </w:r>
    </w:p>
    <w:p w:rsidR="008969EC" w:rsidRPr="00441D9F" w:rsidRDefault="008969EC" w:rsidP="00F54B7A">
      <w:pPr>
        <w:pStyle w:val="ListParagraph"/>
        <w:spacing w:after="0" w:line="240" w:lineRule="auto"/>
        <w:ind w:left="0"/>
        <w:rPr>
          <w:rFonts w:ascii="Arial" w:hAnsi="Arial" w:cs="Arial"/>
        </w:rPr>
      </w:pPr>
    </w:p>
    <w:p w:rsidR="008969EC" w:rsidRPr="00441D9F" w:rsidRDefault="008969EC" w:rsidP="00F54B7A">
      <w:pPr>
        <w:pStyle w:val="ListParagraph"/>
        <w:numPr>
          <w:ilvl w:val="0"/>
          <w:numId w:val="6"/>
        </w:numPr>
        <w:spacing w:after="0" w:line="240" w:lineRule="auto"/>
        <w:rPr>
          <w:rFonts w:ascii="Arial" w:hAnsi="Arial" w:cs="Arial"/>
        </w:rPr>
      </w:pPr>
      <w:r w:rsidRPr="00441D9F">
        <w:rPr>
          <w:rFonts w:ascii="Arial" w:hAnsi="Arial" w:cs="Arial"/>
        </w:rPr>
        <w:t>UCIL reserves the right to accept or reject any bid, and to annul the bidding process and reject all bids at any time prior to award of the contract without thereby incurring any liability to the affected bidder or bidders or any obligations to inform the affected bidder or bidders of the ground for UCIL’s action.</w:t>
      </w:r>
    </w:p>
    <w:p w:rsidR="008969EC" w:rsidRPr="00441D9F" w:rsidRDefault="008969EC" w:rsidP="00F54B7A">
      <w:pPr>
        <w:pStyle w:val="ListParagraph"/>
        <w:spacing w:after="0" w:line="240" w:lineRule="auto"/>
        <w:ind w:left="0"/>
        <w:rPr>
          <w:rFonts w:ascii="Arial" w:hAnsi="Arial" w:cs="Arial"/>
        </w:rPr>
      </w:pPr>
    </w:p>
    <w:p w:rsidR="00EB04A4" w:rsidRDefault="00140A15" w:rsidP="00F54B7A">
      <w:pPr>
        <w:pStyle w:val="ListParagraph"/>
        <w:numPr>
          <w:ilvl w:val="0"/>
          <w:numId w:val="6"/>
        </w:numPr>
        <w:spacing w:after="0" w:line="240" w:lineRule="auto"/>
        <w:jc w:val="both"/>
        <w:rPr>
          <w:rFonts w:ascii="Arial" w:hAnsi="Arial" w:cs="Arial"/>
        </w:rPr>
      </w:pPr>
      <w:r w:rsidRPr="00EB04A4">
        <w:rPr>
          <w:rFonts w:ascii="Arial" w:hAnsi="Arial" w:cs="Arial"/>
          <w:color w:val="000000"/>
          <w:sz w:val="24"/>
          <w:szCs w:val="24"/>
          <w:shd w:val="clear" w:color="auto" w:fill="FFFFFF"/>
        </w:rPr>
        <w:t>Related party clause: Subsequent to bid opening, if it is found that bids submitted by related parties in which there seems to be collusion are liable to be rejected.  Parties are considered to be related if one party has ability to control the other party or exercise significant influence over the other party in making financial and / or operating decision.</w:t>
      </w:r>
    </w:p>
    <w:p w:rsidR="00EB04A4" w:rsidRDefault="00EB04A4" w:rsidP="00EB04A4">
      <w:pPr>
        <w:pStyle w:val="ListParagraph"/>
        <w:spacing w:after="0"/>
        <w:rPr>
          <w:rFonts w:ascii="Arial" w:hAnsi="Arial" w:cs="Arial"/>
        </w:rPr>
      </w:pPr>
    </w:p>
    <w:p w:rsidR="008969EC" w:rsidRPr="00EB04A4" w:rsidRDefault="008969EC" w:rsidP="00F54B7A">
      <w:pPr>
        <w:pStyle w:val="ListParagraph"/>
        <w:numPr>
          <w:ilvl w:val="0"/>
          <w:numId w:val="6"/>
        </w:numPr>
        <w:spacing w:after="0" w:line="240" w:lineRule="auto"/>
        <w:jc w:val="both"/>
        <w:rPr>
          <w:rFonts w:ascii="Arial" w:hAnsi="Arial" w:cs="Arial"/>
        </w:rPr>
      </w:pPr>
      <w:r w:rsidRPr="00EB04A4">
        <w:rPr>
          <w:rFonts w:ascii="Arial" w:hAnsi="Arial" w:cs="Arial"/>
        </w:rPr>
        <w:t xml:space="preserve">Supplier shall ensure that all the items supplied shall be new. UCIL reserves the right to reject goods which are not as per specification and also if items are supplied in breach of the terms &amp; conditions stipulated. In case of rejection, supplier shall replace the rejected item free of cost or refund the amount paid (if any) against the rejected item. In case rejected items are not replaced by Supplier within one week from the date of rejection, a credit note should be issued for the value of items rejected, for adjustment. UCIL shall be entitled to recover from the supplier, all costs incurred by UCIL in respect of the rejected goods. Rejected goods will be lying at the UCIL’s store at the supplier’s risk and shall be removed by the supplier at their own cost immediately on receipt of instruction from UCIL. UCIL shall not be held responsible for any loss on account of deterioration etc. of the rejected goods. If rejected goods are not removed by the supplier, UCIL may charge penal rent and dispose </w:t>
      </w:r>
      <w:proofErr w:type="spellStart"/>
      <w:r w:rsidRPr="00EB04A4">
        <w:rPr>
          <w:rFonts w:ascii="Arial" w:hAnsi="Arial" w:cs="Arial"/>
        </w:rPr>
        <w:t>off</w:t>
      </w:r>
      <w:proofErr w:type="spellEnd"/>
      <w:r w:rsidRPr="00EB04A4">
        <w:rPr>
          <w:rFonts w:ascii="Arial" w:hAnsi="Arial" w:cs="Arial"/>
        </w:rPr>
        <w:t xml:space="preserve"> the goods as deemed.</w:t>
      </w:r>
    </w:p>
    <w:p w:rsidR="008969EC" w:rsidRPr="00441D9F" w:rsidRDefault="008969EC" w:rsidP="00F54B7A">
      <w:pPr>
        <w:pStyle w:val="ListParagraph"/>
        <w:spacing w:after="0" w:line="240" w:lineRule="auto"/>
        <w:jc w:val="both"/>
        <w:rPr>
          <w:rFonts w:ascii="Arial" w:hAnsi="Arial" w:cs="Arial"/>
          <w:b/>
          <w:bCs/>
          <w:u w:val="single"/>
        </w:rPr>
      </w:pPr>
    </w:p>
    <w:p w:rsidR="008969EC" w:rsidRPr="00441D9F" w:rsidRDefault="008969EC" w:rsidP="00F54B7A">
      <w:pPr>
        <w:pStyle w:val="ListParagraph"/>
        <w:numPr>
          <w:ilvl w:val="0"/>
          <w:numId w:val="6"/>
        </w:numPr>
        <w:spacing w:after="0" w:line="240" w:lineRule="auto"/>
        <w:jc w:val="both"/>
        <w:rPr>
          <w:rFonts w:ascii="Arial" w:hAnsi="Arial" w:cs="Arial"/>
          <w:b/>
          <w:bCs/>
          <w:u w:val="single"/>
        </w:rPr>
      </w:pPr>
      <w:r w:rsidRPr="00441D9F">
        <w:rPr>
          <w:rFonts w:ascii="Arial" w:hAnsi="Arial" w:cs="Arial"/>
        </w:rPr>
        <w:t xml:space="preserve">Other Terms &amp; conditions as in “Instructions to </w:t>
      </w:r>
      <w:proofErr w:type="spellStart"/>
      <w:r w:rsidRPr="00441D9F">
        <w:rPr>
          <w:rFonts w:ascii="Arial" w:hAnsi="Arial" w:cs="Arial"/>
        </w:rPr>
        <w:t>Tenderers</w:t>
      </w:r>
      <w:proofErr w:type="spellEnd"/>
      <w:r w:rsidRPr="00441D9F">
        <w:rPr>
          <w:rFonts w:ascii="Arial" w:hAnsi="Arial" w:cs="Arial"/>
        </w:rPr>
        <w:t xml:space="preserve"> &amp; General conditions of contract” (</w:t>
      </w:r>
      <w:r w:rsidR="00C34391">
        <w:rPr>
          <w:rFonts w:ascii="Arial" w:hAnsi="Arial" w:cs="Arial"/>
        </w:rPr>
        <w:t>Annexue-3</w:t>
      </w:r>
      <w:r w:rsidRPr="00441D9F">
        <w:rPr>
          <w:rFonts w:ascii="Arial" w:hAnsi="Arial" w:cs="Arial"/>
        </w:rPr>
        <w:t>) shall also apply. However in case of any contradiction between above terms &amp; conditions and General conditions of contract then above terms &amp; conditions shall prevail.</w:t>
      </w:r>
    </w:p>
    <w:p w:rsidR="008969EC" w:rsidRPr="00441D9F" w:rsidRDefault="008969EC" w:rsidP="00F54B7A">
      <w:pPr>
        <w:pStyle w:val="ListParagraph"/>
        <w:spacing w:after="0" w:line="240" w:lineRule="auto"/>
        <w:ind w:left="0"/>
        <w:jc w:val="both"/>
        <w:rPr>
          <w:rFonts w:ascii="Arial" w:hAnsi="Arial" w:cs="Arial"/>
          <w:b/>
          <w:bCs/>
          <w:u w:val="single"/>
        </w:rPr>
      </w:pPr>
    </w:p>
    <w:p w:rsidR="008969EC" w:rsidRPr="00441D9F" w:rsidRDefault="008969EC" w:rsidP="00F54B7A">
      <w:pPr>
        <w:pStyle w:val="PlainText"/>
        <w:numPr>
          <w:ilvl w:val="0"/>
          <w:numId w:val="6"/>
        </w:numPr>
        <w:tabs>
          <w:tab w:val="left" w:pos="720"/>
        </w:tabs>
        <w:rPr>
          <w:rFonts w:ascii="Arial" w:hAnsi="Arial" w:cs="Arial"/>
          <w:sz w:val="22"/>
          <w:szCs w:val="22"/>
        </w:rPr>
      </w:pPr>
      <w:r w:rsidRPr="00441D9F">
        <w:rPr>
          <w:rFonts w:ascii="Arial" w:hAnsi="Arial" w:cs="Arial"/>
          <w:b/>
          <w:bCs/>
          <w:sz w:val="22"/>
          <w:szCs w:val="22"/>
        </w:rPr>
        <w:t>For Information to ALL MSME Venders :-</w:t>
      </w:r>
    </w:p>
    <w:p w:rsidR="008969EC" w:rsidRDefault="008969EC" w:rsidP="00F54B7A">
      <w:pPr>
        <w:pStyle w:val="PlainText"/>
        <w:tabs>
          <w:tab w:val="left" w:pos="720"/>
        </w:tabs>
        <w:ind w:left="720" w:hanging="360"/>
        <w:rPr>
          <w:rFonts w:ascii="Arial" w:hAnsi="Arial" w:cs="Arial"/>
          <w:sz w:val="22"/>
          <w:szCs w:val="22"/>
        </w:rPr>
      </w:pPr>
      <w:r w:rsidRPr="00441D9F">
        <w:rPr>
          <w:rFonts w:ascii="Arial" w:hAnsi="Arial" w:cs="Arial"/>
          <w:sz w:val="22"/>
          <w:szCs w:val="22"/>
        </w:rPr>
        <w:tab/>
        <w:t xml:space="preserve">As per Government guideline, </w:t>
      </w:r>
      <w:proofErr w:type="gramStart"/>
      <w:r w:rsidRPr="00441D9F">
        <w:rPr>
          <w:rFonts w:ascii="Arial" w:hAnsi="Arial" w:cs="Arial"/>
          <w:sz w:val="22"/>
          <w:szCs w:val="22"/>
        </w:rPr>
        <w:t>It</w:t>
      </w:r>
      <w:proofErr w:type="gramEnd"/>
      <w:r w:rsidRPr="00441D9F">
        <w:rPr>
          <w:rFonts w:ascii="Arial" w:hAnsi="Arial" w:cs="Arial"/>
          <w:sz w:val="22"/>
          <w:szCs w:val="22"/>
        </w:rPr>
        <w:t xml:space="preserve"> is mandatory for all CPSE, MSME Vendors to register </w:t>
      </w:r>
      <w:proofErr w:type="spellStart"/>
      <w:r w:rsidRPr="00441D9F">
        <w:rPr>
          <w:rFonts w:ascii="Arial" w:hAnsi="Arial" w:cs="Arial"/>
          <w:sz w:val="22"/>
          <w:szCs w:val="22"/>
        </w:rPr>
        <w:t>themself</w:t>
      </w:r>
      <w:proofErr w:type="spellEnd"/>
      <w:r w:rsidRPr="00441D9F">
        <w:rPr>
          <w:rFonts w:ascii="Arial" w:hAnsi="Arial" w:cs="Arial"/>
          <w:sz w:val="22"/>
          <w:szCs w:val="22"/>
        </w:rPr>
        <w:t xml:space="preserve"> on </w:t>
      </w:r>
      <w:proofErr w:type="spellStart"/>
      <w:r w:rsidRPr="00441D9F">
        <w:rPr>
          <w:rFonts w:ascii="Arial" w:hAnsi="Arial" w:cs="Arial"/>
          <w:sz w:val="22"/>
          <w:szCs w:val="22"/>
        </w:rPr>
        <w:t>TReDS</w:t>
      </w:r>
      <w:proofErr w:type="spellEnd"/>
      <w:r w:rsidRPr="00441D9F">
        <w:rPr>
          <w:rFonts w:ascii="Arial" w:hAnsi="Arial" w:cs="Arial"/>
          <w:sz w:val="22"/>
          <w:szCs w:val="22"/>
        </w:rPr>
        <w:t xml:space="preserve"> Portal. Details of contact persons, Phone </w:t>
      </w:r>
      <w:proofErr w:type="spellStart"/>
      <w:r w:rsidRPr="00441D9F">
        <w:rPr>
          <w:rFonts w:ascii="Arial" w:hAnsi="Arial" w:cs="Arial"/>
          <w:sz w:val="22"/>
          <w:szCs w:val="22"/>
        </w:rPr>
        <w:t>No.</w:t>
      </w:r>
      <w:proofErr w:type="gramStart"/>
      <w:r w:rsidRPr="00441D9F">
        <w:rPr>
          <w:rFonts w:ascii="Arial" w:hAnsi="Arial" w:cs="Arial"/>
          <w:sz w:val="22"/>
          <w:szCs w:val="22"/>
        </w:rPr>
        <w:t>,Email</w:t>
      </w:r>
      <w:proofErr w:type="spellEnd"/>
      <w:proofErr w:type="gramEnd"/>
      <w:r w:rsidRPr="00441D9F">
        <w:rPr>
          <w:rFonts w:ascii="Arial" w:hAnsi="Arial" w:cs="Arial"/>
          <w:sz w:val="22"/>
          <w:szCs w:val="22"/>
        </w:rPr>
        <w:t xml:space="preserve"> Id is given below for </w:t>
      </w:r>
      <w:proofErr w:type="spellStart"/>
      <w:r w:rsidRPr="00441D9F">
        <w:rPr>
          <w:rFonts w:ascii="Arial" w:hAnsi="Arial" w:cs="Arial"/>
          <w:sz w:val="22"/>
          <w:szCs w:val="22"/>
        </w:rPr>
        <w:t>TReDS</w:t>
      </w:r>
      <w:proofErr w:type="spellEnd"/>
      <w:r w:rsidRPr="00441D9F">
        <w:rPr>
          <w:rFonts w:ascii="Arial" w:hAnsi="Arial" w:cs="Arial"/>
          <w:sz w:val="22"/>
          <w:szCs w:val="22"/>
        </w:rPr>
        <w:t xml:space="preserve"> registration.</w:t>
      </w:r>
    </w:p>
    <w:p w:rsidR="00EB04A4" w:rsidRPr="00441D9F" w:rsidRDefault="00EB04A4" w:rsidP="00F54B7A">
      <w:pPr>
        <w:pStyle w:val="PlainText"/>
        <w:tabs>
          <w:tab w:val="left" w:pos="720"/>
        </w:tabs>
        <w:ind w:left="720" w:hanging="360"/>
        <w:rPr>
          <w:rFonts w:ascii="Arial" w:hAnsi="Arial" w:cs="Arial"/>
          <w:sz w:val="22"/>
          <w:szCs w:val="22"/>
        </w:rPr>
      </w:pPr>
    </w:p>
    <w:p w:rsidR="008969EC" w:rsidRPr="00441D9F" w:rsidRDefault="008969EC" w:rsidP="00F54B7A">
      <w:pPr>
        <w:pStyle w:val="PlainText"/>
        <w:ind w:left="540" w:firstLine="180"/>
        <w:jc w:val="both"/>
        <w:rPr>
          <w:rFonts w:ascii="Arial" w:hAnsi="Arial" w:cs="Arial"/>
          <w:b/>
          <w:bCs/>
          <w:sz w:val="22"/>
          <w:szCs w:val="22"/>
        </w:rPr>
      </w:pPr>
      <w:r w:rsidRPr="00441D9F">
        <w:rPr>
          <w:rFonts w:ascii="Arial" w:hAnsi="Arial" w:cs="Arial"/>
          <w:b/>
          <w:bCs/>
          <w:sz w:val="22"/>
          <w:szCs w:val="22"/>
        </w:rPr>
        <w:t xml:space="preserve">Mr. </w:t>
      </w:r>
      <w:proofErr w:type="spellStart"/>
      <w:r w:rsidRPr="00441D9F">
        <w:rPr>
          <w:rFonts w:ascii="Arial" w:hAnsi="Arial" w:cs="Arial"/>
          <w:b/>
          <w:bCs/>
          <w:sz w:val="22"/>
          <w:szCs w:val="22"/>
        </w:rPr>
        <w:t>Rudra</w:t>
      </w:r>
      <w:proofErr w:type="spellEnd"/>
      <w:r w:rsidRPr="00441D9F">
        <w:rPr>
          <w:rFonts w:ascii="Arial" w:hAnsi="Arial" w:cs="Arial"/>
          <w:b/>
          <w:bCs/>
          <w:sz w:val="22"/>
          <w:szCs w:val="22"/>
        </w:rPr>
        <w:t xml:space="preserve"> Prasad Nag (Relationship Manager-EAST): Mobile No. 8232988780</w:t>
      </w:r>
    </w:p>
    <w:p w:rsidR="008969EC" w:rsidRPr="00441D9F" w:rsidRDefault="008969EC" w:rsidP="00F54B7A">
      <w:pPr>
        <w:pStyle w:val="PlainText"/>
        <w:ind w:left="540" w:firstLine="180"/>
        <w:jc w:val="both"/>
        <w:rPr>
          <w:rFonts w:ascii="Arial" w:hAnsi="Arial" w:cs="Arial"/>
          <w:b/>
          <w:bCs/>
          <w:sz w:val="22"/>
          <w:szCs w:val="22"/>
        </w:rPr>
      </w:pPr>
      <w:r w:rsidRPr="00441D9F">
        <w:rPr>
          <w:rFonts w:ascii="Arial" w:hAnsi="Arial" w:cs="Arial"/>
          <w:b/>
          <w:bCs/>
          <w:sz w:val="22"/>
          <w:szCs w:val="22"/>
        </w:rPr>
        <w:t xml:space="preserve">Email id – </w:t>
      </w:r>
      <w:hyperlink r:id="rId10" w:history="1">
        <w:r w:rsidRPr="00441D9F">
          <w:rPr>
            <w:rStyle w:val="Hyperlink"/>
            <w:rFonts w:ascii="Arial" w:hAnsi="Arial" w:cs="Arial"/>
            <w:b/>
            <w:bCs/>
            <w:color w:val="auto"/>
            <w:sz w:val="22"/>
            <w:szCs w:val="22"/>
          </w:rPr>
          <w:t>Rudra.Nag@invoicemart.com</w:t>
        </w:r>
      </w:hyperlink>
    </w:p>
    <w:p w:rsidR="008969EC" w:rsidRPr="00441D9F" w:rsidRDefault="008969EC" w:rsidP="00F54B7A">
      <w:pPr>
        <w:pStyle w:val="PlainText"/>
        <w:ind w:left="770"/>
        <w:jc w:val="both"/>
        <w:rPr>
          <w:rFonts w:ascii="Arial" w:hAnsi="Arial" w:cs="Arial"/>
          <w:b/>
          <w:bCs/>
          <w:sz w:val="22"/>
          <w:szCs w:val="22"/>
        </w:rPr>
      </w:pPr>
      <w:r w:rsidRPr="00441D9F">
        <w:rPr>
          <w:rFonts w:ascii="Arial" w:hAnsi="Arial" w:cs="Arial"/>
          <w:b/>
          <w:bCs/>
          <w:sz w:val="22"/>
          <w:szCs w:val="22"/>
        </w:rPr>
        <w:t xml:space="preserve">All MSME vendors may avail the facilities of </w:t>
      </w:r>
      <w:proofErr w:type="spellStart"/>
      <w:r w:rsidRPr="00441D9F">
        <w:rPr>
          <w:rFonts w:ascii="Arial" w:hAnsi="Arial" w:cs="Arial"/>
          <w:b/>
          <w:bCs/>
          <w:sz w:val="22"/>
          <w:szCs w:val="22"/>
        </w:rPr>
        <w:t>TReDS</w:t>
      </w:r>
      <w:proofErr w:type="spellEnd"/>
      <w:r w:rsidRPr="00441D9F">
        <w:rPr>
          <w:rFonts w:ascii="Arial" w:hAnsi="Arial" w:cs="Arial"/>
          <w:b/>
          <w:bCs/>
          <w:sz w:val="22"/>
          <w:szCs w:val="22"/>
        </w:rPr>
        <w:t xml:space="preserve"> platform and settle their bills through </w:t>
      </w:r>
      <w:proofErr w:type="spellStart"/>
      <w:r w:rsidRPr="00441D9F">
        <w:rPr>
          <w:rFonts w:ascii="Arial" w:hAnsi="Arial" w:cs="Arial"/>
          <w:b/>
          <w:bCs/>
          <w:sz w:val="22"/>
          <w:szCs w:val="22"/>
        </w:rPr>
        <w:t>TReDS</w:t>
      </w:r>
      <w:proofErr w:type="spellEnd"/>
      <w:r w:rsidRPr="00441D9F">
        <w:rPr>
          <w:rFonts w:ascii="Arial" w:hAnsi="Arial" w:cs="Arial"/>
          <w:b/>
          <w:bCs/>
          <w:sz w:val="22"/>
          <w:szCs w:val="22"/>
        </w:rPr>
        <w:t>.</w:t>
      </w:r>
    </w:p>
    <w:p w:rsidR="008969EC" w:rsidRPr="00441D9F" w:rsidRDefault="008969EC" w:rsidP="00F54B7A">
      <w:pPr>
        <w:spacing w:after="0" w:line="240" w:lineRule="auto"/>
        <w:ind w:left="360" w:firstLine="360"/>
        <w:rPr>
          <w:rFonts w:ascii="Arial" w:hAnsi="Arial" w:cs="Arial"/>
          <w:b/>
          <w:bCs/>
        </w:rPr>
      </w:pPr>
      <w:r w:rsidRPr="00441D9F">
        <w:rPr>
          <w:rFonts w:ascii="Arial" w:hAnsi="Arial" w:cs="Arial"/>
          <w:b/>
          <w:bCs/>
          <w:u w:val="single"/>
        </w:rPr>
        <w:t xml:space="preserve">For Correspondence Email </w:t>
      </w:r>
      <w:proofErr w:type="gramStart"/>
      <w:r w:rsidRPr="00441D9F">
        <w:rPr>
          <w:rFonts w:ascii="Arial" w:hAnsi="Arial" w:cs="Arial"/>
          <w:b/>
          <w:bCs/>
          <w:u w:val="single"/>
        </w:rPr>
        <w:t>id</w:t>
      </w:r>
      <w:r w:rsidRPr="00441D9F">
        <w:rPr>
          <w:rFonts w:ascii="Arial" w:hAnsi="Arial" w:cs="Arial"/>
          <w:b/>
          <w:bCs/>
        </w:rPr>
        <w:t xml:space="preserve">  :</w:t>
      </w:r>
      <w:proofErr w:type="gramEnd"/>
      <w:r w:rsidRPr="00441D9F">
        <w:rPr>
          <w:rFonts w:ascii="Arial" w:hAnsi="Arial" w:cs="Arial"/>
          <w:b/>
          <w:bCs/>
        </w:rPr>
        <w:t xml:space="preserve">  </w:t>
      </w:r>
      <w:hyperlink r:id="rId11" w:history="1">
        <w:r w:rsidR="00CD4F40" w:rsidRPr="004F4D0D">
          <w:rPr>
            <w:rStyle w:val="Hyperlink"/>
            <w:rFonts w:ascii="Arial" w:hAnsi="Arial" w:cs="Arial"/>
            <w:b/>
            <w:bCs/>
          </w:rPr>
          <w:t>jadpur3@uraniumcorp.in</w:t>
        </w:r>
      </w:hyperlink>
    </w:p>
    <w:sectPr w:rsidR="008969EC" w:rsidRPr="00441D9F" w:rsidSect="003C4C85">
      <w:headerReference w:type="even" r:id="rId12"/>
      <w:headerReference w:type="default" r:id="rId13"/>
      <w:footerReference w:type="even" r:id="rId14"/>
      <w:footerReference w:type="default" r:id="rId15"/>
      <w:headerReference w:type="first" r:id="rId16"/>
      <w:footerReference w:type="first" r:id="rId17"/>
      <w:pgSz w:w="11907" w:h="16840" w:code="9"/>
      <w:pgMar w:top="1627" w:right="864" w:bottom="1440"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6271" w:rsidRDefault="00F56271" w:rsidP="009417EB">
      <w:pPr>
        <w:spacing w:after="0" w:line="240" w:lineRule="auto"/>
      </w:pPr>
      <w:r>
        <w:separator/>
      </w:r>
    </w:p>
  </w:endnote>
  <w:endnote w:type="continuationSeparator" w:id="1">
    <w:p w:rsidR="00F56271" w:rsidRDefault="00F56271" w:rsidP="009417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60B" w:rsidRDefault="00BD460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9EC" w:rsidRDefault="008969EC">
    <w:pPr>
      <w:pStyle w:val="Footer"/>
      <w:jc w:val="center"/>
    </w:pPr>
    <w:r>
      <w:t xml:space="preserve">Page </w:t>
    </w:r>
    <w:r w:rsidR="00BC0D1B">
      <w:rPr>
        <w:b/>
        <w:bCs/>
      </w:rPr>
      <w:fldChar w:fldCharType="begin"/>
    </w:r>
    <w:r>
      <w:rPr>
        <w:b/>
        <w:bCs/>
      </w:rPr>
      <w:instrText xml:space="preserve"> PAGE </w:instrText>
    </w:r>
    <w:r w:rsidR="00BC0D1B">
      <w:rPr>
        <w:b/>
        <w:bCs/>
      </w:rPr>
      <w:fldChar w:fldCharType="separate"/>
    </w:r>
    <w:r w:rsidR="006F619C">
      <w:rPr>
        <w:b/>
        <w:bCs/>
        <w:noProof/>
      </w:rPr>
      <w:t>3</w:t>
    </w:r>
    <w:r w:rsidR="00BC0D1B">
      <w:rPr>
        <w:b/>
        <w:bCs/>
      </w:rPr>
      <w:fldChar w:fldCharType="end"/>
    </w:r>
    <w:r>
      <w:t xml:space="preserve"> of </w:t>
    </w:r>
    <w:r w:rsidR="00BC0D1B">
      <w:rPr>
        <w:b/>
        <w:bCs/>
      </w:rPr>
      <w:fldChar w:fldCharType="begin"/>
    </w:r>
    <w:r>
      <w:rPr>
        <w:b/>
        <w:bCs/>
      </w:rPr>
      <w:instrText xml:space="preserve"> NUMPAGES  </w:instrText>
    </w:r>
    <w:r w:rsidR="00BC0D1B">
      <w:rPr>
        <w:b/>
        <w:bCs/>
      </w:rPr>
      <w:fldChar w:fldCharType="separate"/>
    </w:r>
    <w:r w:rsidR="006F619C">
      <w:rPr>
        <w:b/>
        <w:bCs/>
        <w:noProof/>
      </w:rPr>
      <w:t>7</w:t>
    </w:r>
    <w:r w:rsidR="00BC0D1B">
      <w:rPr>
        <w:b/>
        <w:bCs/>
      </w:rPr>
      <w:fldChar w:fldCharType="end"/>
    </w:r>
  </w:p>
  <w:p w:rsidR="008969EC" w:rsidRDefault="008969E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60B" w:rsidRDefault="00BD460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6271" w:rsidRDefault="00F56271" w:rsidP="009417EB">
      <w:pPr>
        <w:spacing w:after="0" w:line="240" w:lineRule="auto"/>
      </w:pPr>
      <w:r>
        <w:separator/>
      </w:r>
    </w:p>
  </w:footnote>
  <w:footnote w:type="continuationSeparator" w:id="1">
    <w:p w:rsidR="00F56271" w:rsidRDefault="00F56271" w:rsidP="009417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60B" w:rsidRDefault="00BD460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9EC" w:rsidRDefault="008969EC" w:rsidP="00F54B7A">
    <w:pPr>
      <w:pStyle w:val="Header"/>
      <w:jc w:val="center"/>
      <w:rPr>
        <w:b/>
        <w:bCs/>
        <w:sz w:val="32"/>
        <w:szCs w:val="32"/>
        <w:lang w:val="en-US"/>
      </w:rPr>
    </w:pPr>
    <w:r>
      <w:rPr>
        <w:b/>
        <w:bCs/>
        <w:sz w:val="32"/>
        <w:szCs w:val="32"/>
        <w:lang w:val="en-US"/>
      </w:rPr>
      <w:t>URANIUM CORPORATION OF INDIA LIMITED</w:t>
    </w:r>
  </w:p>
  <w:p w:rsidR="008969EC" w:rsidRDefault="008969EC" w:rsidP="00F54B7A">
    <w:pPr>
      <w:pStyle w:val="Header"/>
      <w:jc w:val="center"/>
      <w:rPr>
        <w:sz w:val="28"/>
        <w:szCs w:val="28"/>
        <w:lang w:val="en-US"/>
      </w:rPr>
    </w:pPr>
    <w:r>
      <w:rPr>
        <w:sz w:val="28"/>
        <w:szCs w:val="28"/>
        <w:lang w:val="en-US"/>
      </w:rPr>
      <w:t>P.O</w:t>
    </w:r>
    <w:proofErr w:type="gramStart"/>
    <w:r>
      <w:rPr>
        <w:sz w:val="28"/>
        <w:szCs w:val="28"/>
        <w:lang w:val="en-US"/>
      </w:rPr>
      <w:t>:JADUGUDA</w:t>
    </w:r>
    <w:proofErr w:type="gramEnd"/>
    <w:r>
      <w:rPr>
        <w:sz w:val="28"/>
        <w:szCs w:val="28"/>
        <w:lang w:val="en-US"/>
      </w:rPr>
      <w:t xml:space="preserve"> MINES, JHARKHAND - 832102</w:t>
    </w:r>
  </w:p>
  <w:p w:rsidR="008969EC" w:rsidRDefault="008969EC" w:rsidP="00F54B7A">
    <w:pPr>
      <w:pStyle w:val="Header"/>
      <w:jc w:val="right"/>
      <w:rPr>
        <w:u w:val="single"/>
        <w:lang w:val="en-US"/>
      </w:rPr>
    </w:pPr>
    <w:r>
      <w:rPr>
        <w:u w:val="single"/>
        <w:lang w:val="en-US"/>
      </w:rPr>
      <w:t>Annexure-</w:t>
    </w:r>
    <w:r w:rsidR="00441D9F">
      <w:rPr>
        <w:u w:val="single"/>
        <w:lang w:val="en-US"/>
      </w:rPr>
      <w:t>2</w:t>
    </w:r>
  </w:p>
  <w:p w:rsidR="008969EC" w:rsidRPr="00BD460B" w:rsidRDefault="008969EC" w:rsidP="00F54B7A">
    <w:pPr>
      <w:pStyle w:val="Header"/>
      <w:tabs>
        <w:tab w:val="clear" w:pos="8640"/>
        <w:tab w:val="right" w:pos="9900"/>
      </w:tabs>
      <w:rPr>
        <w:snapToGrid w:val="0"/>
        <w:sz w:val="20"/>
        <w:szCs w:val="20"/>
        <w:lang w:val="en-US"/>
      </w:rPr>
    </w:pPr>
    <w:r w:rsidRPr="00BD460B">
      <w:rPr>
        <w:snapToGrid w:val="0"/>
        <w:sz w:val="20"/>
        <w:szCs w:val="20"/>
        <w:lang w:val="en-US"/>
      </w:rPr>
      <w:t>REF:</w:t>
    </w:r>
    <w:r w:rsidR="00441D9F" w:rsidRPr="00BD460B">
      <w:rPr>
        <w:snapToGrid w:val="0"/>
        <w:sz w:val="20"/>
        <w:szCs w:val="20"/>
        <w:lang w:val="en-US"/>
      </w:rPr>
      <w:t xml:space="preserve"> Public Tender No. </w:t>
    </w:r>
    <w:r w:rsidR="00B654C3" w:rsidRPr="00BD460B">
      <w:rPr>
        <w:snapToGrid w:val="0"/>
        <w:sz w:val="20"/>
        <w:szCs w:val="20"/>
        <w:lang w:val="en-US"/>
      </w:rPr>
      <w:t>PUR/3/RC/</w:t>
    </w:r>
    <w:r w:rsidR="00B83CA9" w:rsidRPr="00BD460B">
      <w:rPr>
        <w:snapToGrid w:val="0"/>
        <w:sz w:val="20"/>
        <w:szCs w:val="20"/>
        <w:lang w:val="en-US"/>
      </w:rPr>
      <w:t xml:space="preserve">Spares for </w:t>
    </w:r>
    <w:proofErr w:type="spellStart"/>
    <w:r w:rsidR="00B83CA9" w:rsidRPr="00BD460B">
      <w:rPr>
        <w:snapToGrid w:val="0"/>
        <w:sz w:val="20"/>
        <w:szCs w:val="20"/>
        <w:lang w:val="en-US"/>
      </w:rPr>
      <w:t>Sandvik</w:t>
    </w:r>
    <w:proofErr w:type="spellEnd"/>
    <w:r w:rsidR="00B83CA9" w:rsidRPr="00BD460B">
      <w:rPr>
        <w:snapToGrid w:val="0"/>
        <w:sz w:val="20"/>
        <w:szCs w:val="20"/>
        <w:lang w:val="en-US"/>
      </w:rPr>
      <w:t xml:space="preserve"> make U/G equipment/</w:t>
    </w:r>
    <w:r w:rsidR="00BD460B" w:rsidRPr="00BD460B">
      <w:rPr>
        <w:snapToGrid w:val="0"/>
        <w:sz w:val="20"/>
        <w:szCs w:val="20"/>
        <w:lang w:val="en-US"/>
      </w:rPr>
      <w:t>1139</w:t>
    </w:r>
    <w:r w:rsidRPr="00BD460B">
      <w:rPr>
        <w:snapToGrid w:val="0"/>
        <w:sz w:val="20"/>
        <w:szCs w:val="20"/>
        <w:lang w:val="en-US"/>
      </w:rPr>
      <w:tab/>
    </w:r>
    <w:r w:rsidR="003C4C85" w:rsidRPr="00BD460B">
      <w:rPr>
        <w:snapToGrid w:val="0"/>
        <w:sz w:val="20"/>
        <w:szCs w:val="20"/>
        <w:lang w:val="en-US"/>
      </w:rPr>
      <w:t xml:space="preserve">           </w:t>
    </w:r>
    <w:r w:rsidRPr="00BD460B">
      <w:rPr>
        <w:snapToGrid w:val="0"/>
        <w:sz w:val="20"/>
        <w:szCs w:val="20"/>
        <w:lang w:val="en-US"/>
      </w:rPr>
      <w:t xml:space="preserve"> </w:t>
    </w:r>
    <w:r w:rsidR="00441D9F" w:rsidRPr="00BD460B">
      <w:rPr>
        <w:snapToGrid w:val="0"/>
        <w:sz w:val="20"/>
        <w:szCs w:val="20"/>
        <w:lang w:val="en-US"/>
      </w:rPr>
      <w:t xml:space="preserve"> </w:t>
    </w:r>
    <w:r w:rsidRPr="00BD460B">
      <w:rPr>
        <w:snapToGrid w:val="0"/>
        <w:sz w:val="20"/>
        <w:szCs w:val="20"/>
        <w:lang w:val="en-US"/>
      </w:rPr>
      <w:t xml:space="preserve">  Page </w:t>
    </w:r>
    <w:r w:rsidR="00BC0D1B" w:rsidRPr="00BD460B">
      <w:rPr>
        <w:snapToGrid w:val="0"/>
        <w:sz w:val="20"/>
        <w:szCs w:val="20"/>
        <w:lang w:val="en-US"/>
      </w:rPr>
      <w:fldChar w:fldCharType="begin"/>
    </w:r>
    <w:r w:rsidRPr="00BD460B">
      <w:rPr>
        <w:snapToGrid w:val="0"/>
        <w:sz w:val="20"/>
        <w:szCs w:val="20"/>
        <w:lang w:val="en-US"/>
      </w:rPr>
      <w:instrText xml:space="preserve"> PAGE </w:instrText>
    </w:r>
    <w:r w:rsidR="00BC0D1B" w:rsidRPr="00BD460B">
      <w:rPr>
        <w:snapToGrid w:val="0"/>
        <w:sz w:val="20"/>
        <w:szCs w:val="20"/>
        <w:lang w:val="en-US"/>
      </w:rPr>
      <w:fldChar w:fldCharType="separate"/>
    </w:r>
    <w:r w:rsidR="006F619C">
      <w:rPr>
        <w:noProof/>
        <w:snapToGrid w:val="0"/>
        <w:sz w:val="20"/>
        <w:szCs w:val="20"/>
        <w:lang w:val="en-US"/>
      </w:rPr>
      <w:t>3</w:t>
    </w:r>
    <w:r w:rsidR="00BC0D1B" w:rsidRPr="00BD460B">
      <w:rPr>
        <w:snapToGrid w:val="0"/>
        <w:sz w:val="20"/>
        <w:szCs w:val="20"/>
        <w:lang w:val="en-US"/>
      </w:rPr>
      <w:fldChar w:fldCharType="end"/>
    </w:r>
    <w:r w:rsidRPr="00BD460B">
      <w:rPr>
        <w:snapToGrid w:val="0"/>
        <w:sz w:val="20"/>
        <w:szCs w:val="20"/>
        <w:lang w:val="en-US"/>
      </w:rPr>
      <w:t xml:space="preserve"> of </w:t>
    </w:r>
    <w:r w:rsidR="00BC0D1B" w:rsidRPr="00BD460B">
      <w:rPr>
        <w:snapToGrid w:val="0"/>
        <w:sz w:val="20"/>
        <w:szCs w:val="20"/>
        <w:lang w:val="en-US"/>
      </w:rPr>
      <w:fldChar w:fldCharType="begin"/>
    </w:r>
    <w:r w:rsidRPr="00BD460B">
      <w:rPr>
        <w:snapToGrid w:val="0"/>
        <w:sz w:val="20"/>
        <w:szCs w:val="20"/>
        <w:lang w:val="en-US"/>
      </w:rPr>
      <w:instrText xml:space="preserve"> NUMPAGES </w:instrText>
    </w:r>
    <w:r w:rsidR="00BC0D1B" w:rsidRPr="00BD460B">
      <w:rPr>
        <w:snapToGrid w:val="0"/>
        <w:sz w:val="20"/>
        <w:szCs w:val="20"/>
        <w:lang w:val="en-US"/>
      </w:rPr>
      <w:fldChar w:fldCharType="separate"/>
    </w:r>
    <w:r w:rsidR="006F619C">
      <w:rPr>
        <w:noProof/>
        <w:snapToGrid w:val="0"/>
        <w:sz w:val="20"/>
        <w:szCs w:val="20"/>
        <w:lang w:val="en-US"/>
      </w:rPr>
      <w:t>7</w:t>
    </w:r>
    <w:r w:rsidR="00BC0D1B" w:rsidRPr="00BD460B">
      <w:rPr>
        <w:snapToGrid w:val="0"/>
        <w:sz w:val="20"/>
        <w:szCs w:val="20"/>
        <w:lang w:val="en-US"/>
      </w:rPr>
      <w:fldChar w:fldCharType="end"/>
    </w:r>
  </w:p>
  <w:p w:rsidR="008969EC" w:rsidRDefault="00B654C3" w:rsidP="00F54B7A">
    <w:pPr>
      <w:pStyle w:val="Header"/>
      <w:rPr>
        <w:snapToGrid w:val="0"/>
        <w:lang w:val="en-US"/>
      </w:rPr>
    </w:pPr>
    <w:r>
      <w:rPr>
        <w:snapToGrid w:val="0"/>
        <w:lang w:val="en-US"/>
      </w:rPr>
      <w:t xml:space="preserve">ITEM: </w:t>
    </w:r>
    <w:r w:rsidR="00B83CA9">
      <w:rPr>
        <w:snapToGrid w:val="0"/>
        <w:lang w:val="en-US"/>
      </w:rPr>
      <w:t>Ra</w:t>
    </w:r>
    <w:r w:rsidR="005E5233">
      <w:rPr>
        <w:snapToGrid w:val="0"/>
        <w:lang w:val="en-US"/>
      </w:rPr>
      <w:t>t</w:t>
    </w:r>
    <w:r w:rsidR="00B83CA9">
      <w:rPr>
        <w:snapToGrid w:val="0"/>
        <w:lang w:val="en-US"/>
      </w:rPr>
      <w:t xml:space="preserve">e Contract for Spares for </w:t>
    </w:r>
    <w:proofErr w:type="spellStart"/>
    <w:r w:rsidR="00B83CA9">
      <w:rPr>
        <w:snapToGrid w:val="0"/>
        <w:lang w:val="en-US"/>
      </w:rPr>
      <w:t>Sandvik</w:t>
    </w:r>
    <w:proofErr w:type="spellEnd"/>
    <w:r w:rsidR="00B83CA9">
      <w:rPr>
        <w:snapToGrid w:val="0"/>
        <w:lang w:val="en-US"/>
      </w:rPr>
      <w:t xml:space="preserve"> make U/G Equipment</w:t>
    </w:r>
  </w:p>
  <w:p w:rsidR="008969EC" w:rsidRDefault="008969EC" w:rsidP="009417EB">
    <w:pPr>
      <w:pStyle w:val="Header"/>
    </w:pPr>
    <w:r>
      <w:rPr>
        <w:snapToGrid w:val="0"/>
        <w:lang w:val="en-US"/>
      </w:rPr>
      <w: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60B" w:rsidRDefault="00BD460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A517C"/>
    <w:multiLevelType w:val="hybridMultilevel"/>
    <w:tmpl w:val="02049B8C"/>
    <w:lvl w:ilvl="0" w:tplc="04090019">
      <w:start w:val="1"/>
      <w:numFmt w:val="lowerLetter"/>
      <w:lvlText w:val="%1."/>
      <w:lvlJc w:val="left"/>
      <w:pPr>
        <w:ind w:left="1146" w:hanging="360"/>
      </w:pPr>
    </w:lvl>
    <w:lvl w:ilvl="1" w:tplc="04090019">
      <w:start w:val="1"/>
      <w:numFmt w:val="lowerLetter"/>
      <w:lvlText w:val="%2."/>
      <w:lvlJc w:val="left"/>
      <w:pPr>
        <w:ind w:left="1866" w:hanging="360"/>
      </w:pPr>
    </w:lvl>
    <w:lvl w:ilvl="2" w:tplc="0409001B">
      <w:start w:val="1"/>
      <w:numFmt w:val="lowerRoman"/>
      <w:lvlText w:val="%3."/>
      <w:lvlJc w:val="right"/>
      <w:pPr>
        <w:ind w:left="2586" w:hanging="180"/>
      </w:pPr>
    </w:lvl>
    <w:lvl w:ilvl="3" w:tplc="0409000F">
      <w:start w:val="1"/>
      <w:numFmt w:val="decimal"/>
      <w:lvlText w:val="%4."/>
      <w:lvlJc w:val="left"/>
      <w:pPr>
        <w:ind w:left="3306" w:hanging="360"/>
      </w:pPr>
    </w:lvl>
    <w:lvl w:ilvl="4" w:tplc="04090019">
      <w:start w:val="1"/>
      <w:numFmt w:val="lowerLetter"/>
      <w:lvlText w:val="%5."/>
      <w:lvlJc w:val="left"/>
      <w:pPr>
        <w:ind w:left="4026" w:hanging="360"/>
      </w:pPr>
    </w:lvl>
    <w:lvl w:ilvl="5" w:tplc="0409001B">
      <w:start w:val="1"/>
      <w:numFmt w:val="lowerRoman"/>
      <w:lvlText w:val="%6."/>
      <w:lvlJc w:val="right"/>
      <w:pPr>
        <w:ind w:left="4746" w:hanging="180"/>
      </w:pPr>
    </w:lvl>
    <w:lvl w:ilvl="6" w:tplc="0409000F">
      <w:start w:val="1"/>
      <w:numFmt w:val="decimal"/>
      <w:lvlText w:val="%7."/>
      <w:lvlJc w:val="left"/>
      <w:pPr>
        <w:ind w:left="5466" w:hanging="360"/>
      </w:pPr>
    </w:lvl>
    <w:lvl w:ilvl="7" w:tplc="04090019">
      <w:start w:val="1"/>
      <w:numFmt w:val="lowerLetter"/>
      <w:lvlText w:val="%8."/>
      <w:lvlJc w:val="left"/>
      <w:pPr>
        <w:ind w:left="6186" w:hanging="360"/>
      </w:pPr>
    </w:lvl>
    <w:lvl w:ilvl="8" w:tplc="0409001B">
      <w:start w:val="1"/>
      <w:numFmt w:val="lowerRoman"/>
      <w:lvlText w:val="%9."/>
      <w:lvlJc w:val="right"/>
      <w:pPr>
        <w:ind w:left="6906" w:hanging="180"/>
      </w:pPr>
    </w:lvl>
  </w:abstractNum>
  <w:abstractNum w:abstractNumId="1">
    <w:nsid w:val="01E018FF"/>
    <w:multiLevelType w:val="hybridMultilevel"/>
    <w:tmpl w:val="87AE8A18"/>
    <w:lvl w:ilvl="0" w:tplc="CBC0193C">
      <w:start w:val="1"/>
      <w:numFmt w:val="lowerRoman"/>
      <w:lvlText w:val="%1)"/>
      <w:lvlJc w:val="left"/>
      <w:pPr>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52F7A1E"/>
    <w:multiLevelType w:val="multilevel"/>
    <w:tmpl w:val="EF321738"/>
    <w:lvl w:ilvl="0">
      <w:start w:val="1"/>
      <w:numFmt w:val="decimal"/>
      <w:lvlText w:val="%1)"/>
      <w:lvlJc w:val="left"/>
      <w:pPr>
        <w:tabs>
          <w:tab w:val="num" w:pos="432"/>
        </w:tabs>
        <w:ind w:left="432" w:hanging="432"/>
      </w:pPr>
      <w:rPr>
        <w:b/>
        <w:bCs/>
        <w:i w:val="0"/>
        <w:iCs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94379EC"/>
    <w:multiLevelType w:val="hybridMultilevel"/>
    <w:tmpl w:val="5282D94A"/>
    <w:lvl w:ilvl="0" w:tplc="5EA8EB52">
      <w:start w:val="1"/>
      <w:numFmt w:val="lowerLetter"/>
      <w:lvlText w:val="%1)"/>
      <w:lvlJc w:val="left"/>
      <w:pPr>
        <w:ind w:left="720" w:hanging="360"/>
      </w:pPr>
      <w:rPr>
        <w:rFonts w:ascii="Arial" w:eastAsia="Times New Roman" w:hAnsi="Arial" w:hint="default"/>
      </w:rPr>
    </w:lvl>
    <w:lvl w:ilvl="1" w:tplc="04090013">
      <w:start w:val="1"/>
      <w:numFmt w:val="upperRoman"/>
      <w:lvlText w:val="%2."/>
      <w:lvlJc w:val="right"/>
      <w:pPr>
        <w:tabs>
          <w:tab w:val="num" w:pos="1260"/>
        </w:tabs>
        <w:ind w:left="1260" w:hanging="18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0A5A6304"/>
    <w:multiLevelType w:val="hybridMultilevel"/>
    <w:tmpl w:val="D060A506"/>
    <w:lvl w:ilvl="0" w:tplc="5EA8EB52">
      <w:start w:val="1"/>
      <w:numFmt w:val="lowerLetter"/>
      <w:lvlText w:val="%1)"/>
      <w:lvlJc w:val="left"/>
      <w:pPr>
        <w:ind w:left="720" w:hanging="360"/>
      </w:pPr>
      <w:rPr>
        <w:rFonts w:ascii="Arial" w:eastAsia="Times New Roman" w:hAnsi="Aria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0A6A4720"/>
    <w:multiLevelType w:val="hybridMultilevel"/>
    <w:tmpl w:val="B606923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0DD01004"/>
    <w:multiLevelType w:val="hybridMultilevel"/>
    <w:tmpl w:val="10586B4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2601EBC"/>
    <w:multiLevelType w:val="hybridMultilevel"/>
    <w:tmpl w:val="3DB0EF1E"/>
    <w:lvl w:ilvl="0" w:tplc="04090011">
      <w:start w:val="1"/>
      <w:numFmt w:val="decimal"/>
      <w:lvlText w:val="%1)"/>
      <w:lvlJc w:val="left"/>
      <w:pPr>
        <w:ind w:left="720" w:hanging="360"/>
      </w:pPr>
    </w:lvl>
    <w:lvl w:ilvl="1" w:tplc="0F2093CA">
      <w:start w:val="1"/>
      <w:numFmt w:val="lowerLetter"/>
      <w:lvlText w:val="%2)"/>
      <w:lvlJc w:val="left"/>
      <w:pPr>
        <w:tabs>
          <w:tab w:val="num" w:pos="720"/>
        </w:tabs>
        <w:ind w:left="1440" w:hanging="360"/>
      </w:pPr>
      <w:rPr>
        <w:rFonts w:ascii="Calibri" w:eastAsia="Times New Roman" w:hAnsi="Calibri" w:cs="Arial" w:hint="default"/>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65563E6"/>
    <w:multiLevelType w:val="hybridMultilevel"/>
    <w:tmpl w:val="44EA5AB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23D67EAC"/>
    <w:multiLevelType w:val="hybridMultilevel"/>
    <w:tmpl w:val="87AE8A18"/>
    <w:lvl w:ilvl="0" w:tplc="CBC0193C">
      <w:start w:val="1"/>
      <w:numFmt w:val="lowerRoman"/>
      <w:lvlText w:val="%1)"/>
      <w:lvlJc w:val="left"/>
      <w:pPr>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4A80C7F"/>
    <w:multiLevelType w:val="hybridMultilevel"/>
    <w:tmpl w:val="4EDA891C"/>
    <w:lvl w:ilvl="0" w:tplc="5EA8EB52">
      <w:start w:val="1"/>
      <w:numFmt w:val="lowerLetter"/>
      <w:lvlText w:val="%1)"/>
      <w:lvlJc w:val="left"/>
      <w:pPr>
        <w:ind w:left="720" w:hanging="360"/>
      </w:pPr>
      <w:rPr>
        <w:rFonts w:ascii="Arial" w:eastAsia="Times New Roman" w:hAnsi="Aria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3BB25F5B"/>
    <w:multiLevelType w:val="hybridMultilevel"/>
    <w:tmpl w:val="D4AA23B2"/>
    <w:lvl w:ilvl="0" w:tplc="EB06ECD2">
      <w:start w:val="1"/>
      <w:numFmt w:val="lowerRoman"/>
      <w:lvlText w:val="%1)"/>
      <w:lvlJc w:val="left"/>
      <w:pPr>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3C6D557C"/>
    <w:multiLevelType w:val="hybridMultilevel"/>
    <w:tmpl w:val="2A740B36"/>
    <w:lvl w:ilvl="0" w:tplc="5EA8EB52">
      <w:start w:val="1"/>
      <w:numFmt w:val="lowerLetter"/>
      <w:lvlText w:val="%1)"/>
      <w:lvlJc w:val="left"/>
      <w:pPr>
        <w:ind w:left="1008" w:hanging="360"/>
      </w:pPr>
      <w:rPr>
        <w:rFonts w:ascii="Arial" w:eastAsia="Times New Roman" w:hAnsi="Arial" w:hint="default"/>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425923A8"/>
    <w:multiLevelType w:val="hybridMultilevel"/>
    <w:tmpl w:val="E9F05428"/>
    <w:lvl w:ilvl="0" w:tplc="1D8AA79E">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4">
    <w:nsid w:val="4E1A121A"/>
    <w:multiLevelType w:val="hybridMultilevel"/>
    <w:tmpl w:val="5B2ABA1C"/>
    <w:lvl w:ilvl="0" w:tplc="D7E289F0">
      <w:start w:val="1"/>
      <w:numFmt w:val="decimalZero"/>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5">
    <w:nsid w:val="5A0F4ACD"/>
    <w:multiLevelType w:val="hybridMultilevel"/>
    <w:tmpl w:val="5C327056"/>
    <w:lvl w:ilvl="0" w:tplc="5F7810E4">
      <w:start w:val="1"/>
      <w:numFmt w:val="lowerLetter"/>
      <w:lvlText w:val="%1)"/>
      <w:lvlJc w:val="left"/>
      <w:pPr>
        <w:ind w:left="1080" w:hanging="360"/>
      </w:pPr>
      <w:rPr>
        <w:rFonts w:eastAsia="Times New Roman" w:hint="default"/>
        <w:color w:val="auto"/>
        <w:sz w:val="20"/>
        <w:szCs w:val="2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nsid w:val="65816134"/>
    <w:multiLevelType w:val="hybridMultilevel"/>
    <w:tmpl w:val="8CB0A8D2"/>
    <w:lvl w:ilvl="0" w:tplc="0409001B">
      <w:start w:val="1"/>
      <w:numFmt w:val="lowerRoman"/>
      <w:lvlText w:val="%1."/>
      <w:lvlJc w:val="righ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
    <w:nsid w:val="67F61BD6"/>
    <w:multiLevelType w:val="hybridMultilevel"/>
    <w:tmpl w:val="DDB02706"/>
    <w:lvl w:ilvl="0" w:tplc="6F6E3FA8">
      <w:start w:val="1"/>
      <w:numFmt w:val="lowerLetter"/>
      <w:lvlText w:val="%1)"/>
      <w:lvlJc w:val="left"/>
      <w:pPr>
        <w:ind w:left="720" w:hanging="360"/>
      </w:pPr>
      <w:rPr>
        <w:rFonts w:ascii="Calibri" w:eastAsia="Times New Roman" w:hAnsi="Calibri"/>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8">
    <w:nsid w:val="6F764D8F"/>
    <w:multiLevelType w:val="multilevel"/>
    <w:tmpl w:val="BE52FA2E"/>
    <w:lvl w:ilvl="0">
      <w:start w:val="22"/>
      <w:numFmt w:val="decimal"/>
      <w:lvlText w:val="%1)"/>
      <w:lvlJc w:val="left"/>
      <w:pPr>
        <w:tabs>
          <w:tab w:val="num" w:pos="648"/>
        </w:tabs>
        <w:ind w:left="648" w:hanging="648"/>
      </w:pPr>
      <w:rPr>
        <w:b/>
        <w:i w:val="0"/>
        <w:strike w:val="0"/>
        <w:dstrike w:val="0"/>
        <w:u w:val="none"/>
        <w:effect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744845D5"/>
    <w:multiLevelType w:val="hybridMultilevel"/>
    <w:tmpl w:val="8BD84A06"/>
    <w:lvl w:ilvl="0" w:tplc="469E71F8">
      <w:start w:val="1"/>
      <w:numFmt w:val="decimal"/>
      <w:lvlText w:val="%1)"/>
      <w:lvlJc w:val="left"/>
      <w:pPr>
        <w:ind w:left="720" w:hanging="360"/>
      </w:pPr>
      <w:rPr>
        <w:rFonts w:ascii="Arial" w:eastAsia="Times New Roman" w:hAnsi="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77E307AA"/>
    <w:multiLevelType w:val="multilevel"/>
    <w:tmpl w:val="CA06F81E"/>
    <w:lvl w:ilvl="0">
      <w:start w:val="1"/>
      <w:numFmt w:val="decimal"/>
      <w:lvlText w:val="%1)"/>
      <w:lvlJc w:val="left"/>
      <w:pPr>
        <w:tabs>
          <w:tab w:val="num" w:pos="648"/>
        </w:tabs>
        <w:ind w:left="648" w:hanging="648"/>
      </w:pPr>
      <w:rPr>
        <w:rFonts w:ascii="Times New Roman" w:eastAsia="Times New Roman" w:hAnsi="Times New Roman" w:hint="default"/>
        <w:b/>
        <w:bCs/>
        <w:i w:val="0"/>
        <w:iCs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8"/>
  </w:num>
  <w:num w:numId="2">
    <w:abstractNumId w:val="19"/>
  </w:num>
  <w:num w:numId="3">
    <w:abstractNumId w:val="2"/>
  </w:num>
  <w:num w:numId="4">
    <w:abstractNumId w:val="6"/>
  </w:num>
  <w:num w:numId="5">
    <w:abstractNumId w:val="17"/>
  </w:num>
  <w:num w:numId="6">
    <w:abstractNumId w:val="20"/>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5"/>
  </w:num>
  <w:num w:numId="14">
    <w:abstractNumId w:val="12"/>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16"/>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8"/>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doNotHyphenateCaps/>
  <w:drawingGridHorizontalSpacing w:val="110"/>
  <w:displayHorizontalDrawingGridEvery w:val="2"/>
  <w:characterSpacingControl w:val="doNotCompress"/>
  <w:doNotValidateAgainstSchema/>
  <w:doNotDemarcateInvalidXml/>
  <w:hdrShapeDefaults>
    <o:shapedefaults v:ext="edit" spidmax="100353"/>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4278"/>
    <w:rsid w:val="00000AE2"/>
    <w:rsid w:val="00002CF8"/>
    <w:rsid w:val="00006920"/>
    <w:rsid w:val="000174F6"/>
    <w:rsid w:val="00017789"/>
    <w:rsid w:val="000227F4"/>
    <w:rsid w:val="00022CBE"/>
    <w:rsid w:val="00026321"/>
    <w:rsid w:val="0003652D"/>
    <w:rsid w:val="00037658"/>
    <w:rsid w:val="00037BEE"/>
    <w:rsid w:val="000401C2"/>
    <w:rsid w:val="00043330"/>
    <w:rsid w:val="000450F1"/>
    <w:rsid w:val="00046E80"/>
    <w:rsid w:val="00050CA7"/>
    <w:rsid w:val="000542A6"/>
    <w:rsid w:val="00054742"/>
    <w:rsid w:val="0005540B"/>
    <w:rsid w:val="00056DC5"/>
    <w:rsid w:val="0006373D"/>
    <w:rsid w:val="00064345"/>
    <w:rsid w:val="000660E8"/>
    <w:rsid w:val="00067569"/>
    <w:rsid w:val="0007141F"/>
    <w:rsid w:val="00072D6F"/>
    <w:rsid w:val="00074356"/>
    <w:rsid w:val="00074AD1"/>
    <w:rsid w:val="000769F5"/>
    <w:rsid w:val="0008196E"/>
    <w:rsid w:val="00082C1B"/>
    <w:rsid w:val="00082C28"/>
    <w:rsid w:val="000830A1"/>
    <w:rsid w:val="00083C4D"/>
    <w:rsid w:val="0008553B"/>
    <w:rsid w:val="000862ED"/>
    <w:rsid w:val="0008785A"/>
    <w:rsid w:val="000928A0"/>
    <w:rsid w:val="00094343"/>
    <w:rsid w:val="000A1D99"/>
    <w:rsid w:val="000A2B32"/>
    <w:rsid w:val="000A5B2E"/>
    <w:rsid w:val="000A6359"/>
    <w:rsid w:val="000A73F4"/>
    <w:rsid w:val="000B06CC"/>
    <w:rsid w:val="000B4533"/>
    <w:rsid w:val="000B6747"/>
    <w:rsid w:val="000C3320"/>
    <w:rsid w:val="000C37A9"/>
    <w:rsid w:val="000C4310"/>
    <w:rsid w:val="000C45F4"/>
    <w:rsid w:val="000C7017"/>
    <w:rsid w:val="000C731D"/>
    <w:rsid w:val="000C74BF"/>
    <w:rsid w:val="000D172E"/>
    <w:rsid w:val="000D179F"/>
    <w:rsid w:val="000D2040"/>
    <w:rsid w:val="000D21EA"/>
    <w:rsid w:val="000D3EA1"/>
    <w:rsid w:val="000D7D1B"/>
    <w:rsid w:val="000E018E"/>
    <w:rsid w:val="000E0441"/>
    <w:rsid w:val="000E1879"/>
    <w:rsid w:val="000E1F57"/>
    <w:rsid w:val="000E2322"/>
    <w:rsid w:val="000E3513"/>
    <w:rsid w:val="000F1BE5"/>
    <w:rsid w:val="000F23B8"/>
    <w:rsid w:val="000F3786"/>
    <w:rsid w:val="000F51A0"/>
    <w:rsid w:val="000F64F4"/>
    <w:rsid w:val="000F6CB7"/>
    <w:rsid w:val="0010024B"/>
    <w:rsid w:val="00102FD0"/>
    <w:rsid w:val="00105CDD"/>
    <w:rsid w:val="00105FA4"/>
    <w:rsid w:val="001071B3"/>
    <w:rsid w:val="001126FA"/>
    <w:rsid w:val="00112C5F"/>
    <w:rsid w:val="00112EFD"/>
    <w:rsid w:val="001158DB"/>
    <w:rsid w:val="00115C64"/>
    <w:rsid w:val="00115F98"/>
    <w:rsid w:val="0012254B"/>
    <w:rsid w:val="001239BC"/>
    <w:rsid w:val="00125716"/>
    <w:rsid w:val="00133EE3"/>
    <w:rsid w:val="00140A15"/>
    <w:rsid w:val="00144437"/>
    <w:rsid w:val="001447E5"/>
    <w:rsid w:val="00144BBD"/>
    <w:rsid w:val="00145FCA"/>
    <w:rsid w:val="0014733D"/>
    <w:rsid w:val="00147CE9"/>
    <w:rsid w:val="001504A4"/>
    <w:rsid w:val="00152392"/>
    <w:rsid w:val="00152481"/>
    <w:rsid w:val="00152A0C"/>
    <w:rsid w:val="00152C5B"/>
    <w:rsid w:val="00152FB3"/>
    <w:rsid w:val="001600B1"/>
    <w:rsid w:val="0016056A"/>
    <w:rsid w:val="00160884"/>
    <w:rsid w:val="00162025"/>
    <w:rsid w:val="001639F5"/>
    <w:rsid w:val="00163C3F"/>
    <w:rsid w:val="00164384"/>
    <w:rsid w:val="00164DFE"/>
    <w:rsid w:val="00165A74"/>
    <w:rsid w:val="00167E28"/>
    <w:rsid w:val="00173170"/>
    <w:rsid w:val="0017371C"/>
    <w:rsid w:val="00174C0F"/>
    <w:rsid w:val="001776A8"/>
    <w:rsid w:val="00186708"/>
    <w:rsid w:val="00191A21"/>
    <w:rsid w:val="00194C63"/>
    <w:rsid w:val="00194DC6"/>
    <w:rsid w:val="001A2987"/>
    <w:rsid w:val="001B04DF"/>
    <w:rsid w:val="001B0821"/>
    <w:rsid w:val="001B1917"/>
    <w:rsid w:val="001B407E"/>
    <w:rsid w:val="001B6D85"/>
    <w:rsid w:val="001B780A"/>
    <w:rsid w:val="001C069B"/>
    <w:rsid w:val="001C07D5"/>
    <w:rsid w:val="001D096E"/>
    <w:rsid w:val="001D3B99"/>
    <w:rsid w:val="001E0CA5"/>
    <w:rsid w:val="001E2581"/>
    <w:rsid w:val="001E40FF"/>
    <w:rsid w:val="001E562D"/>
    <w:rsid w:val="001E6A6D"/>
    <w:rsid w:val="001F0900"/>
    <w:rsid w:val="001F155D"/>
    <w:rsid w:val="001F15DA"/>
    <w:rsid w:val="001F3241"/>
    <w:rsid w:val="001F3C76"/>
    <w:rsid w:val="001F514A"/>
    <w:rsid w:val="001F68B5"/>
    <w:rsid w:val="00202B89"/>
    <w:rsid w:val="0020339A"/>
    <w:rsid w:val="00203708"/>
    <w:rsid w:val="00204FCA"/>
    <w:rsid w:val="00205D49"/>
    <w:rsid w:val="00206F74"/>
    <w:rsid w:val="002136DC"/>
    <w:rsid w:val="0022659F"/>
    <w:rsid w:val="002267FF"/>
    <w:rsid w:val="002276AF"/>
    <w:rsid w:val="00227933"/>
    <w:rsid w:val="002303F3"/>
    <w:rsid w:val="00234D8B"/>
    <w:rsid w:val="00235AB4"/>
    <w:rsid w:val="00240393"/>
    <w:rsid w:val="00240EF7"/>
    <w:rsid w:val="002416F2"/>
    <w:rsid w:val="00241984"/>
    <w:rsid w:val="0024296B"/>
    <w:rsid w:val="00242F5D"/>
    <w:rsid w:val="002438A8"/>
    <w:rsid w:val="00245375"/>
    <w:rsid w:val="00252E3E"/>
    <w:rsid w:val="0025501E"/>
    <w:rsid w:val="00255F18"/>
    <w:rsid w:val="00260FC5"/>
    <w:rsid w:val="0026107A"/>
    <w:rsid w:val="0026301F"/>
    <w:rsid w:val="002638DA"/>
    <w:rsid w:val="00264555"/>
    <w:rsid w:val="00264583"/>
    <w:rsid w:val="002645EB"/>
    <w:rsid w:val="00265719"/>
    <w:rsid w:val="00267EA7"/>
    <w:rsid w:val="00272DF5"/>
    <w:rsid w:val="00274180"/>
    <w:rsid w:val="00281B36"/>
    <w:rsid w:val="00285603"/>
    <w:rsid w:val="00286884"/>
    <w:rsid w:val="00286A1B"/>
    <w:rsid w:val="002875D8"/>
    <w:rsid w:val="00287EA2"/>
    <w:rsid w:val="0029368D"/>
    <w:rsid w:val="00293E3E"/>
    <w:rsid w:val="00294DEE"/>
    <w:rsid w:val="002A0F84"/>
    <w:rsid w:val="002A1311"/>
    <w:rsid w:val="002A203A"/>
    <w:rsid w:val="002A722B"/>
    <w:rsid w:val="002A78B2"/>
    <w:rsid w:val="002B0431"/>
    <w:rsid w:val="002B0F1F"/>
    <w:rsid w:val="002B1AEB"/>
    <w:rsid w:val="002B54F5"/>
    <w:rsid w:val="002B68C2"/>
    <w:rsid w:val="002C001B"/>
    <w:rsid w:val="002C0E09"/>
    <w:rsid w:val="002C2C46"/>
    <w:rsid w:val="002C2D6A"/>
    <w:rsid w:val="002C3EDF"/>
    <w:rsid w:val="002D36F1"/>
    <w:rsid w:val="002D3D25"/>
    <w:rsid w:val="002D604C"/>
    <w:rsid w:val="002E0C79"/>
    <w:rsid w:val="002E2A8E"/>
    <w:rsid w:val="002E3310"/>
    <w:rsid w:val="002E37EE"/>
    <w:rsid w:val="002E4513"/>
    <w:rsid w:val="002E557C"/>
    <w:rsid w:val="002E6410"/>
    <w:rsid w:val="002F0BEE"/>
    <w:rsid w:val="002F7471"/>
    <w:rsid w:val="00300D18"/>
    <w:rsid w:val="00301AB3"/>
    <w:rsid w:val="003038A7"/>
    <w:rsid w:val="00313B71"/>
    <w:rsid w:val="0032047B"/>
    <w:rsid w:val="00323A3F"/>
    <w:rsid w:val="003240CB"/>
    <w:rsid w:val="00327267"/>
    <w:rsid w:val="00330ADF"/>
    <w:rsid w:val="00333024"/>
    <w:rsid w:val="00334453"/>
    <w:rsid w:val="00335CBD"/>
    <w:rsid w:val="003366A8"/>
    <w:rsid w:val="00337ACC"/>
    <w:rsid w:val="00337B7E"/>
    <w:rsid w:val="00340AA5"/>
    <w:rsid w:val="00340AEE"/>
    <w:rsid w:val="00341989"/>
    <w:rsid w:val="00341F33"/>
    <w:rsid w:val="00344E8E"/>
    <w:rsid w:val="003469F7"/>
    <w:rsid w:val="00346FAB"/>
    <w:rsid w:val="00353896"/>
    <w:rsid w:val="00353BFB"/>
    <w:rsid w:val="003556FB"/>
    <w:rsid w:val="00355769"/>
    <w:rsid w:val="00357F6B"/>
    <w:rsid w:val="00360536"/>
    <w:rsid w:val="0036115A"/>
    <w:rsid w:val="00365C89"/>
    <w:rsid w:val="00365DA0"/>
    <w:rsid w:val="00365FC7"/>
    <w:rsid w:val="003678C0"/>
    <w:rsid w:val="00370180"/>
    <w:rsid w:val="00372C19"/>
    <w:rsid w:val="003730F6"/>
    <w:rsid w:val="003737B6"/>
    <w:rsid w:val="00376251"/>
    <w:rsid w:val="0038252A"/>
    <w:rsid w:val="0038616E"/>
    <w:rsid w:val="00386CD2"/>
    <w:rsid w:val="003A30FC"/>
    <w:rsid w:val="003A62FB"/>
    <w:rsid w:val="003A6799"/>
    <w:rsid w:val="003B1EA8"/>
    <w:rsid w:val="003B68D3"/>
    <w:rsid w:val="003C063F"/>
    <w:rsid w:val="003C0A1E"/>
    <w:rsid w:val="003C4C85"/>
    <w:rsid w:val="003C4ED9"/>
    <w:rsid w:val="003C4EDD"/>
    <w:rsid w:val="003C626E"/>
    <w:rsid w:val="003D097B"/>
    <w:rsid w:val="003D26CF"/>
    <w:rsid w:val="003D5D40"/>
    <w:rsid w:val="003D6FAF"/>
    <w:rsid w:val="003E1DC5"/>
    <w:rsid w:val="003E1E58"/>
    <w:rsid w:val="003E3D27"/>
    <w:rsid w:val="003E60CA"/>
    <w:rsid w:val="003E7112"/>
    <w:rsid w:val="003E71D9"/>
    <w:rsid w:val="003F062A"/>
    <w:rsid w:val="003F3FE6"/>
    <w:rsid w:val="003F7066"/>
    <w:rsid w:val="00402AA3"/>
    <w:rsid w:val="0040333F"/>
    <w:rsid w:val="00405F1A"/>
    <w:rsid w:val="00407014"/>
    <w:rsid w:val="00414578"/>
    <w:rsid w:val="0041575A"/>
    <w:rsid w:val="00416F5A"/>
    <w:rsid w:val="004170F9"/>
    <w:rsid w:val="00421BCA"/>
    <w:rsid w:val="004226FD"/>
    <w:rsid w:val="00423BC6"/>
    <w:rsid w:val="00424A8D"/>
    <w:rsid w:val="00424D41"/>
    <w:rsid w:val="0043018A"/>
    <w:rsid w:val="00431056"/>
    <w:rsid w:val="0043530D"/>
    <w:rsid w:val="004353AE"/>
    <w:rsid w:val="004359C2"/>
    <w:rsid w:val="00441894"/>
    <w:rsid w:val="00441D9F"/>
    <w:rsid w:val="00443A5E"/>
    <w:rsid w:val="00452476"/>
    <w:rsid w:val="00452C28"/>
    <w:rsid w:val="00453D71"/>
    <w:rsid w:val="004561AF"/>
    <w:rsid w:val="00456EC4"/>
    <w:rsid w:val="0046142E"/>
    <w:rsid w:val="00467188"/>
    <w:rsid w:val="00476BA6"/>
    <w:rsid w:val="004835B4"/>
    <w:rsid w:val="0048469E"/>
    <w:rsid w:val="00484BD8"/>
    <w:rsid w:val="004853E1"/>
    <w:rsid w:val="00485B59"/>
    <w:rsid w:val="0049056A"/>
    <w:rsid w:val="00494B54"/>
    <w:rsid w:val="0049505B"/>
    <w:rsid w:val="0049576F"/>
    <w:rsid w:val="00496E7D"/>
    <w:rsid w:val="004978D7"/>
    <w:rsid w:val="00497939"/>
    <w:rsid w:val="004A6547"/>
    <w:rsid w:val="004A756D"/>
    <w:rsid w:val="004C6DE4"/>
    <w:rsid w:val="004D1523"/>
    <w:rsid w:val="004D4C2A"/>
    <w:rsid w:val="004D5213"/>
    <w:rsid w:val="004D71C6"/>
    <w:rsid w:val="004D78DB"/>
    <w:rsid w:val="004E0481"/>
    <w:rsid w:val="004E0676"/>
    <w:rsid w:val="004E16C6"/>
    <w:rsid w:val="004E2B02"/>
    <w:rsid w:val="004E6070"/>
    <w:rsid w:val="004E615A"/>
    <w:rsid w:val="004E70F4"/>
    <w:rsid w:val="004E7C25"/>
    <w:rsid w:val="004F2257"/>
    <w:rsid w:val="004F31F3"/>
    <w:rsid w:val="004F4E55"/>
    <w:rsid w:val="004F539A"/>
    <w:rsid w:val="004F541D"/>
    <w:rsid w:val="004F5E6E"/>
    <w:rsid w:val="004F7797"/>
    <w:rsid w:val="004F7B3D"/>
    <w:rsid w:val="00500C86"/>
    <w:rsid w:val="00505430"/>
    <w:rsid w:val="00505B46"/>
    <w:rsid w:val="005060F3"/>
    <w:rsid w:val="00507061"/>
    <w:rsid w:val="00510B0E"/>
    <w:rsid w:val="0051114A"/>
    <w:rsid w:val="00511806"/>
    <w:rsid w:val="00511A4F"/>
    <w:rsid w:val="00514CE6"/>
    <w:rsid w:val="00516959"/>
    <w:rsid w:val="00520EF7"/>
    <w:rsid w:val="005243B9"/>
    <w:rsid w:val="00525987"/>
    <w:rsid w:val="00526832"/>
    <w:rsid w:val="00530373"/>
    <w:rsid w:val="005413EA"/>
    <w:rsid w:val="0054231E"/>
    <w:rsid w:val="005423A7"/>
    <w:rsid w:val="00547CB5"/>
    <w:rsid w:val="005506C7"/>
    <w:rsid w:val="00551730"/>
    <w:rsid w:val="005561CE"/>
    <w:rsid w:val="005566BE"/>
    <w:rsid w:val="0056074C"/>
    <w:rsid w:val="0056123F"/>
    <w:rsid w:val="00563198"/>
    <w:rsid w:val="00564550"/>
    <w:rsid w:val="005647CA"/>
    <w:rsid w:val="00564C28"/>
    <w:rsid w:val="00566940"/>
    <w:rsid w:val="00567B15"/>
    <w:rsid w:val="00571441"/>
    <w:rsid w:val="00574EEF"/>
    <w:rsid w:val="00577B07"/>
    <w:rsid w:val="00577F1C"/>
    <w:rsid w:val="005826C3"/>
    <w:rsid w:val="00583122"/>
    <w:rsid w:val="00583A81"/>
    <w:rsid w:val="005857C9"/>
    <w:rsid w:val="0059003B"/>
    <w:rsid w:val="005908F0"/>
    <w:rsid w:val="00592612"/>
    <w:rsid w:val="0059631C"/>
    <w:rsid w:val="005A0C02"/>
    <w:rsid w:val="005A3ECB"/>
    <w:rsid w:val="005A5205"/>
    <w:rsid w:val="005A7786"/>
    <w:rsid w:val="005B0F96"/>
    <w:rsid w:val="005B2638"/>
    <w:rsid w:val="005C05C2"/>
    <w:rsid w:val="005C2956"/>
    <w:rsid w:val="005C5C10"/>
    <w:rsid w:val="005C7147"/>
    <w:rsid w:val="005C780A"/>
    <w:rsid w:val="005D4061"/>
    <w:rsid w:val="005D6482"/>
    <w:rsid w:val="005D6900"/>
    <w:rsid w:val="005D7193"/>
    <w:rsid w:val="005E08D7"/>
    <w:rsid w:val="005E3CB5"/>
    <w:rsid w:val="005E5233"/>
    <w:rsid w:val="005E61BE"/>
    <w:rsid w:val="005F06EE"/>
    <w:rsid w:val="005F1A18"/>
    <w:rsid w:val="005F491F"/>
    <w:rsid w:val="006000EF"/>
    <w:rsid w:val="00602449"/>
    <w:rsid w:val="006026A8"/>
    <w:rsid w:val="00604F7C"/>
    <w:rsid w:val="0060683F"/>
    <w:rsid w:val="00612240"/>
    <w:rsid w:val="00613E36"/>
    <w:rsid w:val="00616AAA"/>
    <w:rsid w:val="00617725"/>
    <w:rsid w:val="0062167B"/>
    <w:rsid w:val="00624D06"/>
    <w:rsid w:val="006276EA"/>
    <w:rsid w:val="006305EC"/>
    <w:rsid w:val="00631240"/>
    <w:rsid w:val="00634F07"/>
    <w:rsid w:val="00635186"/>
    <w:rsid w:val="00637BE5"/>
    <w:rsid w:val="006413DB"/>
    <w:rsid w:val="00645EB3"/>
    <w:rsid w:val="00647BF5"/>
    <w:rsid w:val="00654A2D"/>
    <w:rsid w:val="006551BB"/>
    <w:rsid w:val="00656D68"/>
    <w:rsid w:val="00662BBC"/>
    <w:rsid w:val="00667189"/>
    <w:rsid w:val="00670201"/>
    <w:rsid w:val="00673C36"/>
    <w:rsid w:val="00674A74"/>
    <w:rsid w:val="006761F5"/>
    <w:rsid w:val="00680D9D"/>
    <w:rsid w:val="00686B78"/>
    <w:rsid w:val="00686CBC"/>
    <w:rsid w:val="00687028"/>
    <w:rsid w:val="006875B3"/>
    <w:rsid w:val="00693C7C"/>
    <w:rsid w:val="00696895"/>
    <w:rsid w:val="006A6703"/>
    <w:rsid w:val="006A7854"/>
    <w:rsid w:val="006B0F64"/>
    <w:rsid w:val="006B2580"/>
    <w:rsid w:val="006B28E5"/>
    <w:rsid w:val="006B2AA7"/>
    <w:rsid w:val="006B70BB"/>
    <w:rsid w:val="006C0894"/>
    <w:rsid w:val="006C2F49"/>
    <w:rsid w:val="006D2CDB"/>
    <w:rsid w:val="006D3C39"/>
    <w:rsid w:val="006D4C6F"/>
    <w:rsid w:val="006D63E2"/>
    <w:rsid w:val="006D6B7D"/>
    <w:rsid w:val="006E2234"/>
    <w:rsid w:val="006E2524"/>
    <w:rsid w:val="006E5089"/>
    <w:rsid w:val="006E68DE"/>
    <w:rsid w:val="006E6B05"/>
    <w:rsid w:val="006E72FB"/>
    <w:rsid w:val="006E7B38"/>
    <w:rsid w:val="006F06F5"/>
    <w:rsid w:val="006F0904"/>
    <w:rsid w:val="006F1AE9"/>
    <w:rsid w:val="006F619C"/>
    <w:rsid w:val="006F6D3D"/>
    <w:rsid w:val="0070176A"/>
    <w:rsid w:val="00702E63"/>
    <w:rsid w:val="007109EB"/>
    <w:rsid w:val="00713454"/>
    <w:rsid w:val="007163A6"/>
    <w:rsid w:val="0071695F"/>
    <w:rsid w:val="00716CD0"/>
    <w:rsid w:val="00717923"/>
    <w:rsid w:val="00722C16"/>
    <w:rsid w:val="0072433A"/>
    <w:rsid w:val="0072757F"/>
    <w:rsid w:val="00730ACA"/>
    <w:rsid w:val="0073683D"/>
    <w:rsid w:val="007430E6"/>
    <w:rsid w:val="007476FB"/>
    <w:rsid w:val="00747A5C"/>
    <w:rsid w:val="00753C1E"/>
    <w:rsid w:val="00754F27"/>
    <w:rsid w:val="00757BDA"/>
    <w:rsid w:val="0076117D"/>
    <w:rsid w:val="00763AD4"/>
    <w:rsid w:val="007653E7"/>
    <w:rsid w:val="0076767D"/>
    <w:rsid w:val="00767ECD"/>
    <w:rsid w:val="00774CDB"/>
    <w:rsid w:val="00775CEB"/>
    <w:rsid w:val="007804FD"/>
    <w:rsid w:val="00784278"/>
    <w:rsid w:val="007918ED"/>
    <w:rsid w:val="007A02C7"/>
    <w:rsid w:val="007A1991"/>
    <w:rsid w:val="007A65D7"/>
    <w:rsid w:val="007A79CE"/>
    <w:rsid w:val="007B0C09"/>
    <w:rsid w:val="007B0C33"/>
    <w:rsid w:val="007B1386"/>
    <w:rsid w:val="007B3BB2"/>
    <w:rsid w:val="007B484C"/>
    <w:rsid w:val="007B5991"/>
    <w:rsid w:val="007B5ECD"/>
    <w:rsid w:val="007B72B8"/>
    <w:rsid w:val="007C0113"/>
    <w:rsid w:val="007C69DB"/>
    <w:rsid w:val="007C7C78"/>
    <w:rsid w:val="007D085C"/>
    <w:rsid w:val="007D15A1"/>
    <w:rsid w:val="007D6ACD"/>
    <w:rsid w:val="007E4633"/>
    <w:rsid w:val="007E4BCF"/>
    <w:rsid w:val="007F19C6"/>
    <w:rsid w:val="007F1B9F"/>
    <w:rsid w:val="007F2D67"/>
    <w:rsid w:val="008010B6"/>
    <w:rsid w:val="0080405A"/>
    <w:rsid w:val="0080456C"/>
    <w:rsid w:val="00804767"/>
    <w:rsid w:val="00804E8D"/>
    <w:rsid w:val="00805535"/>
    <w:rsid w:val="008071B7"/>
    <w:rsid w:val="008128A9"/>
    <w:rsid w:val="008358A6"/>
    <w:rsid w:val="00836BD0"/>
    <w:rsid w:val="00836C74"/>
    <w:rsid w:val="00836E7F"/>
    <w:rsid w:val="00837501"/>
    <w:rsid w:val="0084139D"/>
    <w:rsid w:val="00852A77"/>
    <w:rsid w:val="00853B5E"/>
    <w:rsid w:val="008550C6"/>
    <w:rsid w:val="00855979"/>
    <w:rsid w:val="0085695A"/>
    <w:rsid w:val="008610EF"/>
    <w:rsid w:val="00862A2B"/>
    <w:rsid w:val="00867DE1"/>
    <w:rsid w:val="00871993"/>
    <w:rsid w:val="00872334"/>
    <w:rsid w:val="00874FBE"/>
    <w:rsid w:val="00877590"/>
    <w:rsid w:val="00877726"/>
    <w:rsid w:val="00881BB2"/>
    <w:rsid w:val="00882D4A"/>
    <w:rsid w:val="00883BE5"/>
    <w:rsid w:val="008850E2"/>
    <w:rsid w:val="008877D1"/>
    <w:rsid w:val="008905CE"/>
    <w:rsid w:val="00894E7F"/>
    <w:rsid w:val="008969EC"/>
    <w:rsid w:val="00897132"/>
    <w:rsid w:val="008A069C"/>
    <w:rsid w:val="008A204F"/>
    <w:rsid w:val="008A34C6"/>
    <w:rsid w:val="008A3E3F"/>
    <w:rsid w:val="008A5F99"/>
    <w:rsid w:val="008A6CD3"/>
    <w:rsid w:val="008B00C4"/>
    <w:rsid w:val="008B02C0"/>
    <w:rsid w:val="008B6EEE"/>
    <w:rsid w:val="008C01FE"/>
    <w:rsid w:val="008C4F46"/>
    <w:rsid w:val="008C65C4"/>
    <w:rsid w:val="008D0575"/>
    <w:rsid w:val="008D1EF2"/>
    <w:rsid w:val="008D243A"/>
    <w:rsid w:val="008D34A8"/>
    <w:rsid w:val="008E0FF4"/>
    <w:rsid w:val="008E387A"/>
    <w:rsid w:val="008E4360"/>
    <w:rsid w:val="008E5B93"/>
    <w:rsid w:val="008E7055"/>
    <w:rsid w:val="008E70E2"/>
    <w:rsid w:val="008E7291"/>
    <w:rsid w:val="008F148E"/>
    <w:rsid w:val="008F7158"/>
    <w:rsid w:val="0090045D"/>
    <w:rsid w:val="00902675"/>
    <w:rsid w:val="009028A2"/>
    <w:rsid w:val="00903991"/>
    <w:rsid w:val="00904FAB"/>
    <w:rsid w:val="00905492"/>
    <w:rsid w:val="009055E0"/>
    <w:rsid w:val="00906154"/>
    <w:rsid w:val="0091155D"/>
    <w:rsid w:val="00912BDF"/>
    <w:rsid w:val="00913CA7"/>
    <w:rsid w:val="00920423"/>
    <w:rsid w:val="00921694"/>
    <w:rsid w:val="00922263"/>
    <w:rsid w:val="00924261"/>
    <w:rsid w:val="00924506"/>
    <w:rsid w:val="00926142"/>
    <w:rsid w:val="00927D31"/>
    <w:rsid w:val="00936131"/>
    <w:rsid w:val="0093622F"/>
    <w:rsid w:val="00936275"/>
    <w:rsid w:val="00937178"/>
    <w:rsid w:val="009378CC"/>
    <w:rsid w:val="009408FC"/>
    <w:rsid w:val="009417EB"/>
    <w:rsid w:val="0094292B"/>
    <w:rsid w:val="00942B4A"/>
    <w:rsid w:val="0094318C"/>
    <w:rsid w:val="009511F6"/>
    <w:rsid w:val="00955D5D"/>
    <w:rsid w:val="00957DEB"/>
    <w:rsid w:val="009617FC"/>
    <w:rsid w:val="00962DDA"/>
    <w:rsid w:val="009630B6"/>
    <w:rsid w:val="00965D36"/>
    <w:rsid w:val="00966C84"/>
    <w:rsid w:val="00967B41"/>
    <w:rsid w:val="00967EA1"/>
    <w:rsid w:val="00980208"/>
    <w:rsid w:val="0098295C"/>
    <w:rsid w:val="009838AB"/>
    <w:rsid w:val="00990BB9"/>
    <w:rsid w:val="009918EB"/>
    <w:rsid w:val="009941A4"/>
    <w:rsid w:val="00994604"/>
    <w:rsid w:val="009946E5"/>
    <w:rsid w:val="00995AE9"/>
    <w:rsid w:val="009967CD"/>
    <w:rsid w:val="009968C2"/>
    <w:rsid w:val="009A0700"/>
    <w:rsid w:val="009A0E36"/>
    <w:rsid w:val="009A294D"/>
    <w:rsid w:val="009B09B9"/>
    <w:rsid w:val="009B164B"/>
    <w:rsid w:val="009B74C5"/>
    <w:rsid w:val="009C21F9"/>
    <w:rsid w:val="009C592E"/>
    <w:rsid w:val="009C5EED"/>
    <w:rsid w:val="009C75B4"/>
    <w:rsid w:val="009D1388"/>
    <w:rsid w:val="009D3E56"/>
    <w:rsid w:val="009D7134"/>
    <w:rsid w:val="009E08F6"/>
    <w:rsid w:val="009E1AC9"/>
    <w:rsid w:val="009E52A2"/>
    <w:rsid w:val="009E5E3D"/>
    <w:rsid w:val="009E5FDB"/>
    <w:rsid w:val="009F0A0F"/>
    <w:rsid w:val="009F35B4"/>
    <w:rsid w:val="009F466F"/>
    <w:rsid w:val="009F568E"/>
    <w:rsid w:val="009F57BC"/>
    <w:rsid w:val="00A00E13"/>
    <w:rsid w:val="00A01983"/>
    <w:rsid w:val="00A073D5"/>
    <w:rsid w:val="00A102D1"/>
    <w:rsid w:val="00A1629C"/>
    <w:rsid w:val="00A16AFD"/>
    <w:rsid w:val="00A17D3C"/>
    <w:rsid w:val="00A220F6"/>
    <w:rsid w:val="00A22B4E"/>
    <w:rsid w:val="00A32423"/>
    <w:rsid w:val="00A33E3A"/>
    <w:rsid w:val="00A341BA"/>
    <w:rsid w:val="00A35F7F"/>
    <w:rsid w:val="00A40616"/>
    <w:rsid w:val="00A4100A"/>
    <w:rsid w:val="00A41AC7"/>
    <w:rsid w:val="00A4610A"/>
    <w:rsid w:val="00A46DCA"/>
    <w:rsid w:val="00A5019A"/>
    <w:rsid w:val="00A5272B"/>
    <w:rsid w:val="00A62848"/>
    <w:rsid w:val="00A6446A"/>
    <w:rsid w:val="00A66886"/>
    <w:rsid w:val="00A72B67"/>
    <w:rsid w:val="00A72D0D"/>
    <w:rsid w:val="00A772ED"/>
    <w:rsid w:val="00A92F66"/>
    <w:rsid w:val="00A96069"/>
    <w:rsid w:val="00A96475"/>
    <w:rsid w:val="00A978AE"/>
    <w:rsid w:val="00A97A3D"/>
    <w:rsid w:val="00AA31D2"/>
    <w:rsid w:val="00AA3619"/>
    <w:rsid w:val="00AA5C08"/>
    <w:rsid w:val="00AA6323"/>
    <w:rsid w:val="00AA6909"/>
    <w:rsid w:val="00AB0D32"/>
    <w:rsid w:val="00AB1123"/>
    <w:rsid w:val="00AB23A0"/>
    <w:rsid w:val="00AB2820"/>
    <w:rsid w:val="00AB2F6F"/>
    <w:rsid w:val="00AC4E85"/>
    <w:rsid w:val="00AC603B"/>
    <w:rsid w:val="00AC6785"/>
    <w:rsid w:val="00AC6B0F"/>
    <w:rsid w:val="00AD38F1"/>
    <w:rsid w:val="00AD7090"/>
    <w:rsid w:val="00AE0079"/>
    <w:rsid w:val="00AE0191"/>
    <w:rsid w:val="00AE0D00"/>
    <w:rsid w:val="00AE1377"/>
    <w:rsid w:val="00AE1E74"/>
    <w:rsid w:val="00AE2CC6"/>
    <w:rsid w:val="00AE7C01"/>
    <w:rsid w:val="00AF03D8"/>
    <w:rsid w:val="00AF351E"/>
    <w:rsid w:val="00B019C5"/>
    <w:rsid w:val="00B0220E"/>
    <w:rsid w:val="00B028A9"/>
    <w:rsid w:val="00B06093"/>
    <w:rsid w:val="00B146E3"/>
    <w:rsid w:val="00B164A5"/>
    <w:rsid w:val="00B168AC"/>
    <w:rsid w:val="00B21535"/>
    <w:rsid w:val="00B23EF5"/>
    <w:rsid w:val="00B241DB"/>
    <w:rsid w:val="00B2450F"/>
    <w:rsid w:val="00B351EC"/>
    <w:rsid w:val="00B36DD9"/>
    <w:rsid w:val="00B40C55"/>
    <w:rsid w:val="00B42E99"/>
    <w:rsid w:val="00B42EB2"/>
    <w:rsid w:val="00B442BD"/>
    <w:rsid w:val="00B45852"/>
    <w:rsid w:val="00B4626B"/>
    <w:rsid w:val="00B4698B"/>
    <w:rsid w:val="00B46A36"/>
    <w:rsid w:val="00B50115"/>
    <w:rsid w:val="00B51C6E"/>
    <w:rsid w:val="00B522D1"/>
    <w:rsid w:val="00B523A5"/>
    <w:rsid w:val="00B55C04"/>
    <w:rsid w:val="00B56BEF"/>
    <w:rsid w:val="00B5703B"/>
    <w:rsid w:val="00B6075B"/>
    <w:rsid w:val="00B62FE3"/>
    <w:rsid w:val="00B654C3"/>
    <w:rsid w:val="00B706C9"/>
    <w:rsid w:val="00B70765"/>
    <w:rsid w:val="00B71BDB"/>
    <w:rsid w:val="00B72A08"/>
    <w:rsid w:val="00B737B9"/>
    <w:rsid w:val="00B81347"/>
    <w:rsid w:val="00B835EE"/>
    <w:rsid w:val="00B83CA9"/>
    <w:rsid w:val="00B84601"/>
    <w:rsid w:val="00B85CC2"/>
    <w:rsid w:val="00B9062D"/>
    <w:rsid w:val="00B906AE"/>
    <w:rsid w:val="00B909B5"/>
    <w:rsid w:val="00B94AC2"/>
    <w:rsid w:val="00B94C04"/>
    <w:rsid w:val="00B96861"/>
    <w:rsid w:val="00BA18B1"/>
    <w:rsid w:val="00BA7393"/>
    <w:rsid w:val="00BA7937"/>
    <w:rsid w:val="00BA7CD6"/>
    <w:rsid w:val="00BB14F7"/>
    <w:rsid w:val="00BB365B"/>
    <w:rsid w:val="00BB5337"/>
    <w:rsid w:val="00BB5F24"/>
    <w:rsid w:val="00BB6813"/>
    <w:rsid w:val="00BB7924"/>
    <w:rsid w:val="00BC0062"/>
    <w:rsid w:val="00BC0D1B"/>
    <w:rsid w:val="00BC133E"/>
    <w:rsid w:val="00BC1BA2"/>
    <w:rsid w:val="00BC6AB5"/>
    <w:rsid w:val="00BC6F45"/>
    <w:rsid w:val="00BD0796"/>
    <w:rsid w:val="00BD2227"/>
    <w:rsid w:val="00BD3BAA"/>
    <w:rsid w:val="00BD460B"/>
    <w:rsid w:val="00BE2006"/>
    <w:rsid w:val="00BE2742"/>
    <w:rsid w:val="00BE3B99"/>
    <w:rsid w:val="00BE4357"/>
    <w:rsid w:val="00BE4744"/>
    <w:rsid w:val="00BF224A"/>
    <w:rsid w:val="00BF2827"/>
    <w:rsid w:val="00BF7FA1"/>
    <w:rsid w:val="00C0119C"/>
    <w:rsid w:val="00C06257"/>
    <w:rsid w:val="00C11E18"/>
    <w:rsid w:val="00C160C8"/>
    <w:rsid w:val="00C20404"/>
    <w:rsid w:val="00C209D6"/>
    <w:rsid w:val="00C2547F"/>
    <w:rsid w:val="00C259A2"/>
    <w:rsid w:val="00C270B1"/>
    <w:rsid w:val="00C27B66"/>
    <w:rsid w:val="00C33C37"/>
    <w:rsid w:val="00C33CA6"/>
    <w:rsid w:val="00C34391"/>
    <w:rsid w:val="00C363D2"/>
    <w:rsid w:val="00C37D03"/>
    <w:rsid w:val="00C37EC3"/>
    <w:rsid w:val="00C4012C"/>
    <w:rsid w:val="00C40797"/>
    <w:rsid w:val="00C43CAA"/>
    <w:rsid w:val="00C44F1D"/>
    <w:rsid w:val="00C47232"/>
    <w:rsid w:val="00C47984"/>
    <w:rsid w:val="00C50B03"/>
    <w:rsid w:val="00C61B36"/>
    <w:rsid w:val="00C6290A"/>
    <w:rsid w:val="00C62AF0"/>
    <w:rsid w:val="00C6392D"/>
    <w:rsid w:val="00C7025F"/>
    <w:rsid w:val="00C73640"/>
    <w:rsid w:val="00C7376F"/>
    <w:rsid w:val="00C8068C"/>
    <w:rsid w:val="00C80D69"/>
    <w:rsid w:val="00C84666"/>
    <w:rsid w:val="00C84DC8"/>
    <w:rsid w:val="00C8785C"/>
    <w:rsid w:val="00C90C1C"/>
    <w:rsid w:val="00C9137D"/>
    <w:rsid w:val="00C91E43"/>
    <w:rsid w:val="00C92442"/>
    <w:rsid w:val="00C9727C"/>
    <w:rsid w:val="00CA06CF"/>
    <w:rsid w:val="00CA1574"/>
    <w:rsid w:val="00CA18EA"/>
    <w:rsid w:val="00CA2783"/>
    <w:rsid w:val="00CA3F17"/>
    <w:rsid w:val="00CA770C"/>
    <w:rsid w:val="00CB3830"/>
    <w:rsid w:val="00CB3C2F"/>
    <w:rsid w:val="00CB3E82"/>
    <w:rsid w:val="00CC1E99"/>
    <w:rsid w:val="00CC4B00"/>
    <w:rsid w:val="00CD209C"/>
    <w:rsid w:val="00CD4F40"/>
    <w:rsid w:val="00CD60F7"/>
    <w:rsid w:val="00CE1026"/>
    <w:rsid w:val="00CE70C3"/>
    <w:rsid w:val="00CF46CB"/>
    <w:rsid w:val="00D0114E"/>
    <w:rsid w:val="00D02F33"/>
    <w:rsid w:val="00D0317E"/>
    <w:rsid w:val="00D06AC3"/>
    <w:rsid w:val="00D1096A"/>
    <w:rsid w:val="00D10D4D"/>
    <w:rsid w:val="00D14945"/>
    <w:rsid w:val="00D14F5E"/>
    <w:rsid w:val="00D1581C"/>
    <w:rsid w:val="00D16A29"/>
    <w:rsid w:val="00D201D4"/>
    <w:rsid w:val="00D205EF"/>
    <w:rsid w:val="00D22583"/>
    <w:rsid w:val="00D237E3"/>
    <w:rsid w:val="00D24809"/>
    <w:rsid w:val="00D30805"/>
    <w:rsid w:val="00D32B30"/>
    <w:rsid w:val="00D33BF2"/>
    <w:rsid w:val="00D35A2A"/>
    <w:rsid w:val="00D36312"/>
    <w:rsid w:val="00D37ED4"/>
    <w:rsid w:val="00D40C29"/>
    <w:rsid w:val="00D42FA9"/>
    <w:rsid w:val="00D44CA7"/>
    <w:rsid w:val="00D514C6"/>
    <w:rsid w:val="00D51617"/>
    <w:rsid w:val="00D51927"/>
    <w:rsid w:val="00D5265A"/>
    <w:rsid w:val="00D53FDF"/>
    <w:rsid w:val="00D54620"/>
    <w:rsid w:val="00D550CC"/>
    <w:rsid w:val="00D5701B"/>
    <w:rsid w:val="00D5721B"/>
    <w:rsid w:val="00D57747"/>
    <w:rsid w:val="00D6308A"/>
    <w:rsid w:val="00D6318D"/>
    <w:rsid w:val="00D6418F"/>
    <w:rsid w:val="00D71B81"/>
    <w:rsid w:val="00D746FB"/>
    <w:rsid w:val="00D77556"/>
    <w:rsid w:val="00D80BE8"/>
    <w:rsid w:val="00D830D5"/>
    <w:rsid w:val="00D8423C"/>
    <w:rsid w:val="00D842B2"/>
    <w:rsid w:val="00D96D77"/>
    <w:rsid w:val="00D97D3F"/>
    <w:rsid w:val="00DA1393"/>
    <w:rsid w:val="00DA233F"/>
    <w:rsid w:val="00DB15CC"/>
    <w:rsid w:val="00DB3F56"/>
    <w:rsid w:val="00DB7251"/>
    <w:rsid w:val="00DC0C9E"/>
    <w:rsid w:val="00DC3183"/>
    <w:rsid w:val="00DC4809"/>
    <w:rsid w:val="00DC6BF4"/>
    <w:rsid w:val="00DD0C3A"/>
    <w:rsid w:val="00DD14C9"/>
    <w:rsid w:val="00DD1CD6"/>
    <w:rsid w:val="00DD2749"/>
    <w:rsid w:val="00DD40E5"/>
    <w:rsid w:val="00DD4442"/>
    <w:rsid w:val="00DD518C"/>
    <w:rsid w:val="00DD7B37"/>
    <w:rsid w:val="00DE0BE5"/>
    <w:rsid w:val="00DE153F"/>
    <w:rsid w:val="00DE1BB4"/>
    <w:rsid w:val="00DE413A"/>
    <w:rsid w:val="00DF13F5"/>
    <w:rsid w:val="00DF2922"/>
    <w:rsid w:val="00DF42CE"/>
    <w:rsid w:val="00DF5AA3"/>
    <w:rsid w:val="00E00A4A"/>
    <w:rsid w:val="00E017DB"/>
    <w:rsid w:val="00E01880"/>
    <w:rsid w:val="00E0188A"/>
    <w:rsid w:val="00E0633D"/>
    <w:rsid w:val="00E10A62"/>
    <w:rsid w:val="00E10C0B"/>
    <w:rsid w:val="00E10E2C"/>
    <w:rsid w:val="00E1385A"/>
    <w:rsid w:val="00E14A8F"/>
    <w:rsid w:val="00E151D1"/>
    <w:rsid w:val="00E175AA"/>
    <w:rsid w:val="00E17AE9"/>
    <w:rsid w:val="00E2000B"/>
    <w:rsid w:val="00E214E5"/>
    <w:rsid w:val="00E22612"/>
    <w:rsid w:val="00E23DDA"/>
    <w:rsid w:val="00E2513A"/>
    <w:rsid w:val="00E26485"/>
    <w:rsid w:val="00E3042E"/>
    <w:rsid w:val="00E307CE"/>
    <w:rsid w:val="00E30B04"/>
    <w:rsid w:val="00E32B76"/>
    <w:rsid w:val="00E33106"/>
    <w:rsid w:val="00E34248"/>
    <w:rsid w:val="00E34660"/>
    <w:rsid w:val="00E367DE"/>
    <w:rsid w:val="00E40AE4"/>
    <w:rsid w:val="00E41F4A"/>
    <w:rsid w:val="00E44FC4"/>
    <w:rsid w:val="00E4642F"/>
    <w:rsid w:val="00E51F94"/>
    <w:rsid w:val="00E52D5C"/>
    <w:rsid w:val="00E535C9"/>
    <w:rsid w:val="00E553DE"/>
    <w:rsid w:val="00E5555D"/>
    <w:rsid w:val="00E56C5E"/>
    <w:rsid w:val="00E62E30"/>
    <w:rsid w:val="00E70BBC"/>
    <w:rsid w:val="00E7184A"/>
    <w:rsid w:val="00E71E6C"/>
    <w:rsid w:val="00E74B32"/>
    <w:rsid w:val="00E775DE"/>
    <w:rsid w:val="00E81627"/>
    <w:rsid w:val="00E84756"/>
    <w:rsid w:val="00E86C3E"/>
    <w:rsid w:val="00E87783"/>
    <w:rsid w:val="00E91F90"/>
    <w:rsid w:val="00E92B34"/>
    <w:rsid w:val="00E95F1D"/>
    <w:rsid w:val="00E96F11"/>
    <w:rsid w:val="00E96F13"/>
    <w:rsid w:val="00E96F81"/>
    <w:rsid w:val="00EA0280"/>
    <w:rsid w:val="00EA11BA"/>
    <w:rsid w:val="00EA47FD"/>
    <w:rsid w:val="00EB0173"/>
    <w:rsid w:val="00EB04A4"/>
    <w:rsid w:val="00EB3984"/>
    <w:rsid w:val="00EB4217"/>
    <w:rsid w:val="00EB6339"/>
    <w:rsid w:val="00EC06E1"/>
    <w:rsid w:val="00EC67A8"/>
    <w:rsid w:val="00EC6DCF"/>
    <w:rsid w:val="00ED4376"/>
    <w:rsid w:val="00ED7C0E"/>
    <w:rsid w:val="00EE1530"/>
    <w:rsid w:val="00EE2A71"/>
    <w:rsid w:val="00EE3CFD"/>
    <w:rsid w:val="00EE594E"/>
    <w:rsid w:val="00EF1957"/>
    <w:rsid w:val="00EF47E6"/>
    <w:rsid w:val="00F02435"/>
    <w:rsid w:val="00F07FF9"/>
    <w:rsid w:val="00F1560E"/>
    <w:rsid w:val="00F1569E"/>
    <w:rsid w:val="00F16D66"/>
    <w:rsid w:val="00F24940"/>
    <w:rsid w:val="00F26932"/>
    <w:rsid w:val="00F27078"/>
    <w:rsid w:val="00F333A8"/>
    <w:rsid w:val="00F3509D"/>
    <w:rsid w:val="00F375A3"/>
    <w:rsid w:val="00F40086"/>
    <w:rsid w:val="00F40A1F"/>
    <w:rsid w:val="00F41059"/>
    <w:rsid w:val="00F466D5"/>
    <w:rsid w:val="00F51260"/>
    <w:rsid w:val="00F512AC"/>
    <w:rsid w:val="00F51C7F"/>
    <w:rsid w:val="00F52ECC"/>
    <w:rsid w:val="00F53FA0"/>
    <w:rsid w:val="00F541D0"/>
    <w:rsid w:val="00F54B7A"/>
    <w:rsid w:val="00F56271"/>
    <w:rsid w:val="00F600DF"/>
    <w:rsid w:val="00F64788"/>
    <w:rsid w:val="00F75A29"/>
    <w:rsid w:val="00F77E23"/>
    <w:rsid w:val="00F810D8"/>
    <w:rsid w:val="00F82ECA"/>
    <w:rsid w:val="00F849B2"/>
    <w:rsid w:val="00F873D8"/>
    <w:rsid w:val="00F90EB1"/>
    <w:rsid w:val="00F94832"/>
    <w:rsid w:val="00F95CAF"/>
    <w:rsid w:val="00FA0422"/>
    <w:rsid w:val="00FA0823"/>
    <w:rsid w:val="00FA2B45"/>
    <w:rsid w:val="00FB4AAA"/>
    <w:rsid w:val="00FB7C31"/>
    <w:rsid w:val="00FC084C"/>
    <w:rsid w:val="00FC21C3"/>
    <w:rsid w:val="00FC45E5"/>
    <w:rsid w:val="00FD124A"/>
    <w:rsid w:val="00FD1CD6"/>
    <w:rsid w:val="00FD3460"/>
    <w:rsid w:val="00FD56CC"/>
    <w:rsid w:val="00FE3E45"/>
    <w:rsid w:val="00FE4369"/>
    <w:rsid w:val="00FE6ADE"/>
    <w:rsid w:val="00FE7A8A"/>
    <w:rsid w:val="00FF1A69"/>
    <w:rsid w:val="00FF2D98"/>
    <w:rsid w:val="00FF594F"/>
    <w:rsid w:val="00FF63D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03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pPr>
      <w:spacing w:after="200" w:line="276" w:lineRule="auto"/>
    </w:pPr>
    <w:rPr>
      <w:rFonts w:cs="Calibri"/>
      <w:sz w:val="22"/>
      <w:szCs w:val="22"/>
    </w:rPr>
  </w:style>
  <w:style w:type="paragraph" w:styleId="Heading1">
    <w:name w:val="heading 1"/>
    <w:basedOn w:val="Normal"/>
    <w:next w:val="Normal"/>
    <w:link w:val="Heading1Char"/>
    <w:uiPriority w:val="99"/>
    <w:qFormat/>
    <w:locked/>
    <w:rsid w:val="00287EA2"/>
    <w:pPr>
      <w:keepNext/>
      <w:spacing w:after="0" w:line="240" w:lineRule="auto"/>
      <w:jc w:val="center"/>
      <w:outlineLvl w:val="0"/>
    </w:pPr>
    <w:rPr>
      <w:rFonts w:ascii="Arial" w:hAnsi="Arial" w:cs="Arial"/>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87EA2"/>
    <w:rPr>
      <w:rFonts w:ascii="Arial" w:hAnsi="Arial" w:cs="Arial"/>
      <w:b/>
      <w:bCs/>
      <w:sz w:val="22"/>
      <w:szCs w:val="22"/>
      <w:u w:val="single"/>
    </w:rPr>
  </w:style>
  <w:style w:type="paragraph" w:styleId="ListParagraph">
    <w:name w:val="List Paragraph"/>
    <w:basedOn w:val="Normal"/>
    <w:link w:val="ListParagraphChar"/>
    <w:uiPriority w:val="99"/>
    <w:qFormat/>
    <w:rsid w:val="00784278"/>
    <w:pPr>
      <w:ind w:left="720"/>
    </w:pPr>
  </w:style>
  <w:style w:type="character" w:styleId="Hyperlink">
    <w:name w:val="Hyperlink"/>
    <w:basedOn w:val="DefaultParagraphFont"/>
    <w:uiPriority w:val="99"/>
    <w:rsid w:val="00564C28"/>
    <w:rPr>
      <w:color w:val="0000FF"/>
      <w:u w:val="single"/>
    </w:rPr>
  </w:style>
  <w:style w:type="paragraph" w:styleId="BodyTextIndent">
    <w:name w:val="Body Text Indent"/>
    <w:basedOn w:val="Normal"/>
    <w:link w:val="BodyTextIndentChar"/>
    <w:uiPriority w:val="99"/>
    <w:semiHidden/>
    <w:rsid w:val="00B4698B"/>
    <w:pPr>
      <w:spacing w:after="0" w:line="360" w:lineRule="auto"/>
      <w:ind w:firstLine="720"/>
      <w:jc w:val="both"/>
    </w:pPr>
    <w:rPr>
      <w:sz w:val="24"/>
      <w:szCs w:val="24"/>
    </w:rPr>
  </w:style>
  <w:style w:type="character" w:customStyle="1" w:styleId="BodyTextIndentChar">
    <w:name w:val="Body Text Indent Char"/>
    <w:basedOn w:val="DefaultParagraphFont"/>
    <w:link w:val="BodyTextIndent"/>
    <w:uiPriority w:val="99"/>
    <w:semiHidden/>
    <w:locked/>
    <w:rsid w:val="00B4698B"/>
    <w:rPr>
      <w:rFonts w:ascii="Times New Roman" w:hAnsi="Times New Roman" w:cs="Times New Roman"/>
      <w:sz w:val="20"/>
      <w:szCs w:val="20"/>
    </w:rPr>
  </w:style>
  <w:style w:type="paragraph" w:styleId="BodyTextIndent2">
    <w:name w:val="Body Text Indent 2"/>
    <w:basedOn w:val="Normal"/>
    <w:link w:val="BodyTextIndent2Char"/>
    <w:uiPriority w:val="99"/>
    <w:semiHidden/>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E23DDA"/>
  </w:style>
  <w:style w:type="paragraph" w:styleId="Header">
    <w:name w:val="header"/>
    <w:basedOn w:val="Normal"/>
    <w:link w:val="HeaderChar"/>
    <w:uiPriority w:val="99"/>
    <w:rsid w:val="00E23DDA"/>
    <w:pPr>
      <w:tabs>
        <w:tab w:val="center" w:pos="4320"/>
        <w:tab w:val="right" w:pos="8640"/>
      </w:tabs>
      <w:spacing w:after="0" w:line="240" w:lineRule="auto"/>
    </w:pPr>
    <w:rPr>
      <w:rFonts w:ascii="Arial" w:hAnsi="Arial" w:cs="Arial"/>
      <w:lang w:val="en-GB"/>
    </w:rPr>
  </w:style>
  <w:style w:type="character" w:customStyle="1" w:styleId="HeaderChar">
    <w:name w:val="Header Char"/>
    <w:basedOn w:val="DefaultParagraphFont"/>
    <w:link w:val="Header"/>
    <w:uiPriority w:val="99"/>
    <w:locked/>
    <w:rsid w:val="00E23DDA"/>
    <w:rPr>
      <w:rFonts w:ascii="Arial" w:hAnsi="Arial" w:cs="Arial"/>
      <w:sz w:val="20"/>
      <w:szCs w:val="20"/>
      <w:lang w:val="en-GB"/>
    </w:rPr>
  </w:style>
  <w:style w:type="paragraph" w:styleId="List2">
    <w:name w:val="List 2"/>
    <w:basedOn w:val="Normal"/>
    <w:uiPriority w:val="99"/>
    <w:rsid w:val="007A1991"/>
    <w:pPr>
      <w:ind w:left="566" w:hanging="283"/>
    </w:pPr>
    <w:rPr>
      <w:lang w:val="en-IN"/>
    </w:rPr>
  </w:style>
  <w:style w:type="paragraph" w:styleId="PlainText">
    <w:name w:val="Plain Text"/>
    <w:basedOn w:val="Normal"/>
    <w:link w:val="PlainTextChar1"/>
    <w:uiPriority w:val="99"/>
    <w:rsid w:val="00C06257"/>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C06257"/>
    <w:rPr>
      <w:rFonts w:ascii="Consolas" w:hAnsi="Consolas" w:cs="Consolas"/>
      <w:sz w:val="21"/>
      <w:szCs w:val="21"/>
    </w:rPr>
  </w:style>
  <w:style w:type="character" w:customStyle="1" w:styleId="PlainTextChar1">
    <w:name w:val="Plain Text Char1"/>
    <w:basedOn w:val="DefaultParagraphFont"/>
    <w:link w:val="PlainText"/>
    <w:uiPriority w:val="99"/>
    <w:locked/>
    <w:rsid w:val="00C06257"/>
    <w:rPr>
      <w:rFonts w:ascii="Courier New" w:hAnsi="Courier New" w:cs="Courier New"/>
      <w:sz w:val="20"/>
      <w:szCs w:val="20"/>
    </w:rPr>
  </w:style>
  <w:style w:type="paragraph" w:styleId="BalloonText">
    <w:name w:val="Balloon Text"/>
    <w:basedOn w:val="Normal"/>
    <w:link w:val="BalloonTextChar"/>
    <w:uiPriority w:val="99"/>
    <w:semiHidden/>
    <w:rsid w:val="007A65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A65D7"/>
    <w:rPr>
      <w:rFonts w:ascii="Tahoma" w:hAnsi="Tahoma" w:cs="Tahoma"/>
      <w:sz w:val="16"/>
      <w:szCs w:val="16"/>
    </w:rPr>
  </w:style>
  <w:style w:type="paragraph" w:styleId="BlockText">
    <w:name w:val="Block Text"/>
    <w:basedOn w:val="Normal"/>
    <w:uiPriority w:val="99"/>
    <w:rsid w:val="00D57747"/>
    <w:pPr>
      <w:tabs>
        <w:tab w:val="left" w:pos="-426"/>
        <w:tab w:val="left" w:pos="-284"/>
      </w:tabs>
      <w:overflowPunct w:val="0"/>
      <w:autoSpaceDE w:val="0"/>
      <w:autoSpaceDN w:val="0"/>
      <w:adjustRightInd w:val="0"/>
      <w:spacing w:after="0" w:line="240" w:lineRule="auto"/>
      <w:ind w:left="720" w:right="6" w:hanging="720"/>
      <w:jc w:val="both"/>
    </w:pPr>
    <w:rPr>
      <w:rFonts w:ascii="Arial" w:hAnsi="Arial" w:cs="Arial"/>
      <w:lang w:val="en-GB"/>
    </w:rPr>
  </w:style>
  <w:style w:type="character" w:customStyle="1" w:styleId="ListParagraphChar">
    <w:name w:val="List Paragraph Char"/>
    <w:link w:val="ListParagraph"/>
    <w:uiPriority w:val="99"/>
    <w:locked/>
    <w:rsid w:val="00D57747"/>
  </w:style>
  <w:style w:type="paragraph" w:styleId="Footer">
    <w:name w:val="footer"/>
    <w:basedOn w:val="Normal"/>
    <w:link w:val="FooterChar"/>
    <w:uiPriority w:val="99"/>
    <w:rsid w:val="009417E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9417EB"/>
  </w:style>
  <w:style w:type="table" w:styleId="TableGrid">
    <w:name w:val="Table Grid"/>
    <w:basedOn w:val="TableNormal"/>
    <w:uiPriority w:val="99"/>
    <w:rsid w:val="00F53FA0"/>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uiPriority w:val="99"/>
    <w:semiHidden/>
    <w:rsid w:val="00287EA2"/>
    <w:pPr>
      <w:spacing w:after="120"/>
    </w:pPr>
  </w:style>
  <w:style w:type="character" w:customStyle="1" w:styleId="BodyTextChar">
    <w:name w:val="Body Text Char"/>
    <w:basedOn w:val="DefaultParagraphFont"/>
    <w:link w:val="BodyText"/>
    <w:uiPriority w:val="99"/>
    <w:semiHidden/>
    <w:locked/>
    <w:rsid w:val="00287EA2"/>
    <w:rPr>
      <w:sz w:val="22"/>
      <w:szCs w:val="22"/>
    </w:rPr>
  </w:style>
  <w:style w:type="paragraph" w:styleId="BodyTextIndent3">
    <w:name w:val="Body Text Indent 3"/>
    <w:basedOn w:val="Normal"/>
    <w:link w:val="BodyTextIndent3Char"/>
    <w:uiPriority w:val="99"/>
    <w:semiHidden/>
    <w:rsid w:val="00287EA2"/>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287EA2"/>
    <w:rPr>
      <w:sz w:val="16"/>
      <w:szCs w:val="16"/>
    </w:rPr>
  </w:style>
  <w:style w:type="paragraph" w:customStyle="1" w:styleId="Default">
    <w:name w:val="Default"/>
    <w:rsid w:val="00EB4217"/>
    <w:pPr>
      <w:autoSpaceDE w:val="0"/>
      <w:autoSpaceDN w:val="0"/>
      <w:adjustRightInd w:val="0"/>
    </w:pPr>
    <w:rPr>
      <w:rFonts w:ascii="Arial" w:hAnsi="Arial" w:cs="Arial"/>
      <w:color w:val="000000"/>
      <w:sz w:val="24"/>
      <w:szCs w:val="24"/>
      <w:lang w:val="en-IN"/>
    </w:rPr>
  </w:style>
</w:styles>
</file>

<file path=word/webSettings.xml><?xml version="1.0" encoding="utf-8"?>
<w:webSettings xmlns:r="http://schemas.openxmlformats.org/officeDocument/2006/relationships" xmlns:w="http://schemas.openxmlformats.org/wordprocessingml/2006/main">
  <w:divs>
    <w:div w:id="691150701">
      <w:marLeft w:val="0"/>
      <w:marRight w:val="0"/>
      <w:marTop w:val="0"/>
      <w:marBottom w:val="0"/>
      <w:divBdr>
        <w:top w:val="none" w:sz="0" w:space="0" w:color="auto"/>
        <w:left w:val="none" w:sz="0" w:space="0" w:color="auto"/>
        <w:bottom w:val="none" w:sz="0" w:space="0" w:color="auto"/>
        <w:right w:val="none" w:sz="0" w:space="0" w:color="auto"/>
      </w:divBdr>
    </w:div>
    <w:div w:id="691150703">
      <w:marLeft w:val="0"/>
      <w:marRight w:val="0"/>
      <w:marTop w:val="0"/>
      <w:marBottom w:val="0"/>
      <w:divBdr>
        <w:top w:val="none" w:sz="0" w:space="0" w:color="auto"/>
        <w:left w:val="none" w:sz="0" w:space="0" w:color="auto"/>
        <w:bottom w:val="none" w:sz="0" w:space="0" w:color="auto"/>
        <w:right w:val="none" w:sz="0" w:space="0" w:color="auto"/>
      </w:divBdr>
    </w:div>
    <w:div w:id="691150704">
      <w:marLeft w:val="0"/>
      <w:marRight w:val="0"/>
      <w:marTop w:val="0"/>
      <w:marBottom w:val="0"/>
      <w:divBdr>
        <w:top w:val="none" w:sz="0" w:space="0" w:color="auto"/>
        <w:left w:val="none" w:sz="0" w:space="0" w:color="auto"/>
        <w:bottom w:val="none" w:sz="0" w:space="0" w:color="auto"/>
        <w:right w:val="none" w:sz="0" w:space="0" w:color="auto"/>
      </w:divBdr>
    </w:div>
    <w:div w:id="691150705">
      <w:marLeft w:val="0"/>
      <w:marRight w:val="0"/>
      <w:marTop w:val="0"/>
      <w:marBottom w:val="0"/>
      <w:divBdr>
        <w:top w:val="none" w:sz="0" w:space="0" w:color="auto"/>
        <w:left w:val="none" w:sz="0" w:space="0" w:color="auto"/>
        <w:bottom w:val="none" w:sz="0" w:space="0" w:color="auto"/>
        <w:right w:val="none" w:sz="0" w:space="0" w:color="auto"/>
      </w:divBdr>
    </w:div>
    <w:div w:id="691150706">
      <w:marLeft w:val="0"/>
      <w:marRight w:val="0"/>
      <w:marTop w:val="0"/>
      <w:marBottom w:val="0"/>
      <w:divBdr>
        <w:top w:val="none" w:sz="0" w:space="0" w:color="auto"/>
        <w:left w:val="none" w:sz="0" w:space="0" w:color="auto"/>
        <w:bottom w:val="none" w:sz="0" w:space="0" w:color="auto"/>
        <w:right w:val="none" w:sz="0" w:space="0" w:color="auto"/>
      </w:divBdr>
    </w:div>
    <w:div w:id="691150709">
      <w:marLeft w:val="0"/>
      <w:marRight w:val="0"/>
      <w:marTop w:val="0"/>
      <w:marBottom w:val="0"/>
      <w:divBdr>
        <w:top w:val="none" w:sz="0" w:space="0" w:color="auto"/>
        <w:left w:val="none" w:sz="0" w:space="0" w:color="auto"/>
        <w:bottom w:val="none" w:sz="0" w:space="0" w:color="auto"/>
        <w:right w:val="none" w:sz="0" w:space="0" w:color="auto"/>
      </w:divBdr>
    </w:div>
    <w:div w:id="691150711">
      <w:marLeft w:val="0"/>
      <w:marRight w:val="0"/>
      <w:marTop w:val="0"/>
      <w:marBottom w:val="0"/>
      <w:divBdr>
        <w:top w:val="none" w:sz="0" w:space="0" w:color="auto"/>
        <w:left w:val="none" w:sz="0" w:space="0" w:color="auto"/>
        <w:bottom w:val="none" w:sz="0" w:space="0" w:color="auto"/>
        <w:right w:val="none" w:sz="0" w:space="0" w:color="auto"/>
      </w:divBdr>
      <w:divsChild>
        <w:div w:id="691150707">
          <w:marLeft w:val="0"/>
          <w:marRight w:val="0"/>
          <w:marTop w:val="0"/>
          <w:marBottom w:val="0"/>
          <w:divBdr>
            <w:top w:val="none" w:sz="0" w:space="0" w:color="auto"/>
            <w:left w:val="none" w:sz="0" w:space="0" w:color="auto"/>
            <w:bottom w:val="none" w:sz="0" w:space="0" w:color="auto"/>
            <w:right w:val="none" w:sz="0" w:space="0" w:color="auto"/>
          </w:divBdr>
        </w:div>
        <w:div w:id="691150712">
          <w:marLeft w:val="0"/>
          <w:marRight w:val="0"/>
          <w:marTop w:val="0"/>
          <w:marBottom w:val="0"/>
          <w:divBdr>
            <w:top w:val="none" w:sz="0" w:space="0" w:color="auto"/>
            <w:left w:val="none" w:sz="0" w:space="0" w:color="auto"/>
            <w:bottom w:val="none" w:sz="0" w:space="0" w:color="auto"/>
            <w:right w:val="none" w:sz="0" w:space="0" w:color="auto"/>
          </w:divBdr>
        </w:div>
        <w:div w:id="691150713">
          <w:marLeft w:val="0"/>
          <w:marRight w:val="0"/>
          <w:marTop w:val="0"/>
          <w:marBottom w:val="0"/>
          <w:divBdr>
            <w:top w:val="none" w:sz="0" w:space="0" w:color="auto"/>
            <w:left w:val="none" w:sz="0" w:space="0" w:color="auto"/>
            <w:bottom w:val="none" w:sz="0" w:space="0" w:color="auto"/>
            <w:right w:val="none" w:sz="0" w:space="0" w:color="auto"/>
          </w:divBdr>
        </w:div>
        <w:div w:id="691150725">
          <w:marLeft w:val="0"/>
          <w:marRight w:val="0"/>
          <w:marTop w:val="0"/>
          <w:marBottom w:val="0"/>
          <w:divBdr>
            <w:top w:val="none" w:sz="0" w:space="0" w:color="auto"/>
            <w:left w:val="none" w:sz="0" w:space="0" w:color="auto"/>
            <w:bottom w:val="none" w:sz="0" w:space="0" w:color="auto"/>
            <w:right w:val="none" w:sz="0" w:space="0" w:color="auto"/>
          </w:divBdr>
        </w:div>
        <w:div w:id="691150729">
          <w:marLeft w:val="0"/>
          <w:marRight w:val="0"/>
          <w:marTop w:val="0"/>
          <w:marBottom w:val="0"/>
          <w:divBdr>
            <w:top w:val="none" w:sz="0" w:space="0" w:color="auto"/>
            <w:left w:val="none" w:sz="0" w:space="0" w:color="auto"/>
            <w:bottom w:val="none" w:sz="0" w:space="0" w:color="auto"/>
            <w:right w:val="none" w:sz="0" w:space="0" w:color="auto"/>
          </w:divBdr>
        </w:div>
        <w:div w:id="691150735">
          <w:marLeft w:val="0"/>
          <w:marRight w:val="0"/>
          <w:marTop w:val="0"/>
          <w:marBottom w:val="0"/>
          <w:divBdr>
            <w:top w:val="none" w:sz="0" w:space="0" w:color="auto"/>
            <w:left w:val="none" w:sz="0" w:space="0" w:color="auto"/>
            <w:bottom w:val="none" w:sz="0" w:space="0" w:color="auto"/>
            <w:right w:val="none" w:sz="0" w:space="0" w:color="auto"/>
          </w:divBdr>
        </w:div>
        <w:div w:id="691150738">
          <w:marLeft w:val="0"/>
          <w:marRight w:val="0"/>
          <w:marTop w:val="0"/>
          <w:marBottom w:val="0"/>
          <w:divBdr>
            <w:top w:val="none" w:sz="0" w:space="0" w:color="auto"/>
            <w:left w:val="none" w:sz="0" w:space="0" w:color="auto"/>
            <w:bottom w:val="none" w:sz="0" w:space="0" w:color="auto"/>
            <w:right w:val="none" w:sz="0" w:space="0" w:color="auto"/>
          </w:divBdr>
        </w:div>
        <w:div w:id="691150739">
          <w:marLeft w:val="0"/>
          <w:marRight w:val="0"/>
          <w:marTop w:val="0"/>
          <w:marBottom w:val="0"/>
          <w:divBdr>
            <w:top w:val="none" w:sz="0" w:space="0" w:color="auto"/>
            <w:left w:val="none" w:sz="0" w:space="0" w:color="auto"/>
            <w:bottom w:val="none" w:sz="0" w:space="0" w:color="auto"/>
            <w:right w:val="none" w:sz="0" w:space="0" w:color="auto"/>
          </w:divBdr>
        </w:div>
        <w:div w:id="691150740">
          <w:marLeft w:val="0"/>
          <w:marRight w:val="0"/>
          <w:marTop w:val="0"/>
          <w:marBottom w:val="0"/>
          <w:divBdr>
            <w:top w:val="none" w:sz="0" w:space="0" w:color="auto"/>
            <w:left w:val="none" w:sz="0" w:space="0" w:color="auto"/>
            <w:bottom w:val="none" w:sz="0" w:space="0" w:color="auto"/>
            <w:right w:val="none" w:sz="0" w:space="0" w:color="auto"/>
          </w:divBdr>
        </w:div>
        <w:div w:id="691150747">
          <w:marLeft w:val="0"/>
          <w:marRight w:val="0"/>
          <w:marTop w:val="0"/>
          <w:marBottom w:val="0"/>
          <w:divBdr>
            <w:top w:val="none" w:sz="0" w:space="0" w:color="auto"/>
            <w:left w:val="none" w:sz="0" w:space="0" w:color="auto"/>
            <w:bottom w:val="none" w:sz="0" w:space="0" w:color="auto"/>
            <w:right w:val="none" w:sz="0" w:space="0" w:color="auto"/>
          </w:divBdr>
        </w:div>
        <w:div w:id="691150751">
          <w:marLeft w:val="0"/>
          <w:marRight w:val="0"/>
          <w:marTop w:val="0"/>
          <w:marBottom w:val="0"/>
          <w:divBdr>
            <w:top w:val="none" w:sz="0" w:space="0" w:color="auto"/>
            <w:left w:val="none" w:sz="0" w:space="0" w:color="auto"/>
            <w:bottom w:val="none" w:sz="0" w:space="0" w:color="auto"/>
            <w:right w:val="none" w:sz="0" w:space="0" w:color="auto"/>
          </w:divBdr>
        </w:div>
        <w:div w:id="691150752">
          <w:marLeft w:val="0"/>
          <w:marRight w:val="0"/>
          <w:marTop w:val="0"/>
          <w:marBottom w:val="0"/>
          <w:divBdr>
            <w:top w:val="none" w:sz="0" w:space="0" w:color="auto"/>
            <w:left w:val="none" w:sz="0" w:space="0" w:color="auto"/>
            <w:bottom w:val="none" w:sz="0" w:space="0" w:color="auto"/>
            <w:right w:val="none" w:sz="0" w:space="0" w:color="auto"/>
          </w:divBdr>
        </w:div>
      </w:divsChild>
    </w:div>
    <w:div w:id="691150714">
      <w:marLeft w:val="0"/>
      <w:marRight w:val="0"/>
      <w:marTop w:val="0"/>
      <w:marBottom w:val="0"/>
      <w:divBdr>
        <w:top w:val="none" w:sz="0" w:space="0" w:color="auto"/>
        <w:left w:val="none" w:sz="0" w:space="0" w:color="auto"/>
        <w:bottom w:val="none" w:sz="0" w:space="0" w:color="auto"/>
        <w:right w:val="none" w:sz="0" w:space="0" w:color="auto"/>
      </w:divBdr>
    </w:div>
    <w:div w:id="691150716">
      <w:marLeft w:val="0"/>
      <w:marRight w:val="0"/>
      <w:marTop w:val="0"/>
      <w:marBottom w:val="0"/>
      <w:divBdr>
        <w:top w:val="none" w:sz="0" w:space="0" w:color="auto"/>
        <w:left w:val="none" w:sz="0" w:space="0" w:color="auto"/>
        <w:bottom w:val="none" w:sz="0" w:space="0" w:color="auto"/>
        <w:right w:val="none" w:sz="0" w:space="0" w:color="auto"/>
      </w:divBdr>
    </w:div>
    <w:div w:id="691150718">
      <w:marLeft w:val="0"/>
      <w:marRight w:val="0"/>
      <w:marTop w:val="0"/>
      <w:marBottom w:val="0"/>
      <w:divBdr>
        <w:top w:val="none" w:sz="0" w:space="0" w:color="auto"/>
        <w:left w:val="none" w:sz="0" w:space="0" w:color="auto"/>
        <w:bottom w:val="none" w:sz="0" w:space="0" w:color="auto"/>
        <w:right w:val="none" w:sz="0" w:space="0" w:color="auto"/>
      </w:divBdr>
    </w:div>
    <w:div w:id="691150719">
      <w:marLeft w:val="0"/>
      <w:marRight w:val="0"/>
      <w:marTop w:val="0"/>
      <w:marBottom w:val="0"/>
      <w:divBdr>
        <w:top w:val="none" w:sz="0" w:space="0" w:color="auto"/>
        <w:left w:val="none" w:sz="0" w:space="0" w:color="auto"/>
        <w:bottom w:val="none" w:sz="0" w:space="0" w:color="auto"/>
        <w:right w:val="none" w:sz="0" w:space="0" w:color="auto"/>
      </w:divBdr>
      <w:divsChild>
        <w:div w:id="691150708">
          <w:marLeft w:val="0"/>
          <w:marRight w:val="0"/>
          <w:marTop w:val="0"/>
          <w:marBottom w:val="0"/>
          <w:divBdr>
            <w:top w:val="none" w:sz="0" w:space="0" w:color="auto"/>
            <w:left w:val="none" w:sz="0" w:space="0" w:color="auto"/>
            <w:bottom w:val="none" w:sz="0" w:space="0" w:color="auto"/>
            <w:right w:val="none" w:sz="0" w:space="0" w:color="auto"/>
          </w:divBdr>
        </w:div>
        <w:div w:id="691150734">
          <w:marLeft w:val="0"/>
          <w:marRight w:val="0"/>
          <w:marTop w:val="0"/>
          <w:marBottom w:val="0"/>
          <w:divBdr>
            <w:top w:val="none" w:sz="0" w:space="0" w:color="auto"/>
            <w:left w:val="none" w:sz="0" w:space="0" w:color="auto"/>
            <w:bottom w:val="none" w:sz="0" w:space="0" w:color="auto"/>
            <w:right w:val="none" w:sz="0" w:space="0" w:color="auto"/>
          </w:divBdr>
        </w:div>
      </w:divsChild>
    </w:div>
    <w:div w:id="691150720">
      <w:marLeft w:val="0"/>
      <w:marRight w:val="0"/>
      <w:marTop w:val="0"/>
      <w:marBottom w:val="0"/>
      <w:divBdr>
        <w:top w:val="none" w:sz="0" w:space="0" w:color="auto"/>
        <w:left w:val="none" w:sz="0" w:space="0" w:color="auto"/>
        <w:bottom w:val="none" w:sz="0" w:space="0" w:color="auto"/>
        <w:right w:val="none" w:sz="0" w:space="0" w:color="auto"/>
      </w:divBdr>
    </w:div>
    <w:div w:id="691150721">
      <w:marLeft w:val="0"/>
      <w:marRight w:val="0"/>
      <w:marTop w:val="0"/>
      <w:marBottom w:val="0"/>
      <w:divBdr>
        <w:top w:val="none" w:sz="0" w:space="0" w:color="auto"/>
        <w:left w:val="none" w:sz="0" w:space="0" w:color="auto"/>
        <w:bottom w:val="none" w:sz="0" w:space="0" w:color="auto"/>
        <w:right w:val="none" w:sz="0" w:space="0" w:color="auto"/>
      </w:divBdr>
    </w:div>
    <w:div w:id="691150722">
      <w:marLeft w:val="0"/>
      <w:marRight w:val="0"/>
      <w:marTop w:val="0"/>
      <w:marBottom w:val="0"/>
      <w:divBdr>
        <w:top w:val="none" w:sz="0" w:space="0" w:color="auto"/>
        <w:left w:val="none" w:sz="0" w:space="0" w:color="auto"/>
        <w:bottom w:val="none" w:sz="0" w:space="0" w:color="auto"/>
        <w:right w:val="none" w:sz="0" w:space="0" w:color="auto"/>
      </w:divBdr>
    </w:div>
    <w:div w:id="691150724">
      <w:marLeft w:val="0"/>
      <w:marRight w:val="0"/>
      <w:marTop w:val="0"/>
      <w:marBottom w:val="0"/>
      <w:divBdr>
        <w:top w:val="none" w:sz="0" w:space="0" w:color="auto"/>
        <w:left w:val="none" w:sz="0" w:space="0" w:color="auto"/>
        <w:bottom w:val="none" w:sz="0" w:space="0" w:color="auto"/>
        <w:right w:val="none" w:sz="0" w:space="0" w:color="auto"/>
      </w:divBdr>
    </w:div>
    <w:div w:id="691150726">
      <w:marLeft w:val="0"/>
      <w:marRight w:val="0"/>
      <w:marTop w:val="0"/>
      <w:marBottom w:val="0"/>
      <w:divBdr>
        <w:top w:val="none" w:sz="0" w:space="0" w:color="auto"/>
        <w:left w:val="none" w:sz="0" w:space="0" w:color="auto"/>
        <w:bottom w:val="none" w:sz="0" w:space="0" w:color="auto"/>
        <w:right w:val="none" w:sz="0" w:space="0" w:color="auto"/>
      </w:divBdr>
      <w:divsChild>
        <w:div w:id="691150702">
          <w:marLeft w:val="0"/>
          <w:marRight w:val="0"/>
          <w:marTop w:val="0"/>
          <w:marBottom w:val="0"/>
          <w:divBdr>
            <w:top w:val="none" w:sz="0" w:space="0" w:color="auto"/>
            <w:left w:val="none" w:sz="0" w:space="0" w:color="auto"/>
            <w:bottom w:val="none" w:sz="0" w:space="0" w:color="auto"/>
            <w:right w:val="none" w:sz="0" w:space="0" w:color="auto"/>
          </w:divBdr>
        </w:div>
        <w:div w:id="691150710">
          <w:marLeft w:val="0"/>
          <w:marRight w:val="0"/>
          <w:marTop w:val="0"/>
          <w:marBottom w:val="0"/>
          <w:divBdr>
            <w:top w:val="none" w:sz="0" w:space="0" w:color="auto"/>
            <w:left w:val="none" w:sz="0" w:space="0" w:color="auto"/>
            <w:bottom w:val="none" w:sz="0" w:space="0" w:color="auto"/>
            <w:right w:val="none" w:sz="0" w:space="0" w:color="auto"/>
          </w:divBdr>
        </w:div>
        <w:div w:id="691150717">
          <w:marLeft w:val="0"/>
          <w:marRight w:val="0"/>
          <w:marTop w:val="0"/>
          <w:marBottom w:val="0"/>
          <w:divBdr>
            <w:top w:val="none" w:sz="0" w:space="0" w:color="auto"/>
            <w:left w:val="none" w:sz="0" w:space="0" w:color="auto"/>
            <w:bottom w:val="none" w:sz="0" w:space="0" w:color="auto"/>
            <w:right w:val="none" w:sz="0" w:space="0" w:color="auto"/>
          </w:divBdr>
        </w:div>
      </w:divsChild>
    </w:div>
    <w:div w:id="691150731">
      <w:marLeft w:val="0"/>
      <w:marRight w:val="0"/>
      <w:marTop w:val="0"/>
      <w:marBottom w:val="0"/>
      <w:divBdr>
        <w:top w:val="none" w:sz="0" w:space="0" w:color="auto"/>
        <w:left w:val="none" w:sz="0" w:space="0" w:color="auto"/>
        <w:bottom w:val="none" w:sz="0" w:space="0" w:color="auto"/>
        <w:right w:val="none" w:sz="0" w:space="0" w:color="auto"/>
      </w:divBdr>
    </w:div>
    <w:div w:id="691150732">
      <w:marLeft w:val="0"/>
      <w:marRight w:val="0"/>
      <w:marTop w:val="0"/>
      <w:marBottom w:val="0"/>
      <w:divBdr>
        <w:top w:val="none" w:sz="0" w:space="0" w:color="auto"/>
        <w:left w:val="none" w:sz="0" w:space="0" w:color="auto"/>
        <w:bottom w:val="none" w:sz="0" w:space="0" w:color="auto"/>
        <w:right w:val="none" w:sz="0" w:space="0" w:color="auto"/>
      </w:divBdr>
    </w:div>
    <w:div w:id="691150733">
      <w:marLeft w:val="0"/>
      <w:marRight w:val="0"/>
      <w:marTop w:val="0"/>
      <w:marBottom w:val="0"/>
      <w:divBdr>
        <w:top w:val="none" w:sz="0" w:space="0" w:color="auto"/>
        <w:left w:val="none" w:sz="0" w:space="0" w:color="auto"/>
        <w:bottom w:val="none" w:sz="0" w:space="0" w:color="auto"/>
        <w:right w:val="none" w:sz="0" w:space="0" w:color="auto"/>
      </w:divBdr>
    </w:div>
    <w:div w:id="691150736">
      <w:marLeft w:val="0"/>
      <w:marRight w:val="0"/>
      <w:marTop w:val="0"/>
      <w:marBottom w:val="0"/>
      <w:divBdr>
        <w:top w:val="none" w:sz="0" w:space="0" w:color="auto"/>
        <w:left w:val="none" w:sz="0" w:space="0" w:color="auto"/>
        <w:bottom w:val="none" w:sz="0" w:space="0" w:color="auto"/>
        <w:right w:val="none" w:sz="0" w:space="0" w:color="auto"/>
      </w:divBdr>
    </w:div>
    <w:div w:id="691150737">
      <w:marLeft w:val="0"/>
      <w:marRight w:val="0"/>
      <w:marTop w:val="0"/>
      <w:marBottom w:val="0"/>
      <w:divBdr>
        <w:top w:val="none" w:sz="0" w:space="0" w:color="auto"/>
        <w:left w:val="none" w:sz="0" w:space="0" w:color="auto"/>
        <w:bottom w:val="none" w:sz="0" w:space="0" w:color="auto"/>
        <w:right w:val="none" w:sz="0" w:space="0" w:color="auto"/>
      </w:divBdr>
    </w:div>
    <w:div w:id="691150741">
      <w:marLeft w:val="0"/>
      <w:marRight w:val="0"/>
      <w:marTop w:val="0"/>
      <w:marBottom w:val="0"/>
      <w:divBdr>
        <w:top w:val="none" w:sz="0" w:space="0" w:color="auto"/>
        <w:left w:val="none" w:sz="0" w:space="0" w:color="auto"/>
        <w:bottom w:val="none" w:sz="0" w:space="0" w:color="auto"/>
        <w:right w:val="none" w:sz="0" w:space="0" w:color="auto"/>
      </w:divBdr>
    </w:div>
    <w:div w:id="691150742">
      <w:marLeft w:val="0"/>
      <w:marRight w:val="0"/>
      <w:marTop w:val="0"/>
      <w:marBottom w:val="0"/>
      <w:divBdr>
        <w:top w:val="none" w:sz="0" w:space="0" w:color="auto"/>
        <w:left w:val="none" w:sz="0" w:space="0" w:color="auto"/>
        <w:bottom w:val="none" w:sz="0" w:space="0" w:color="auto"/>
        <w:right w:val="none" w:sz="0" w:space="0" w:color="auto"/>
      </w:divBdr>
      <w:divsChild>
        <w:div w:id="691150715">
          <w:marLeft w:val="0"/>
          <w:marRight w:val="0"/>
          <w:marTop w:val="0"/>
          <w:marBottom w:val="0"/>
          <w:divBdr>
            <w:top w:val="none" w:sz="0" w:space="0" w:color="auto"/>
            <w:left w:val="none" w:sz="0" w:space="0" w:color="auto"/>
            <w:bottom w:val="none" w:sz="0" w:space="0" w:color="auto"/>
            <w:right w:val="none" w:sz="0" w:space="0" w:color="auto"/>
          </w:divBdr>
        </w:div>
        <w:div w:id="691150728">
          <w:marLeft w:val="0"/>
          <w:marRight w:val="0"/>
          <w:marTop w:val="0"/>
          <w:marBottom w:val="0"/>
          <w:divBdr>
            <w:top w:val="none" w:sz="0" w:space="0" w:color="auto"/>
            <w:left w:val="none" w:sz="0" w:space="0" w:color="auto"/>
            <w:bottom w:val="none" w:sz="0" w:space="0" w:color="auto"/>
            <w:right w:val="none" w:sz="0" w:space="0" w:color="auto"/>
          </w:divBdr>
        </w:div>
        <w:div w:id="691150757">
          <w:marLeft w:val="0"/>
          <w:marRight w:val="0"/>
          <w:marTop w:val="0"/>
          <w:marBottom w:val="0"/>
          <w:divBdr>
            <w:top w:val="none" w:sz="0" w:space="0" w:color="auto"/>
            <w:left w:val="none" w:sz="0" w:space="0" w:color="auto"/>
            <w:bottom w:val="none" w:sz="0" w:space="0" w:color="auto"/>
            <w:right w:val="none" w:sz="0" w:space="0" w:color="auto"/>
          </w:divBdr>
        </w:div>
      </w:divsChild>
    </w:div>
    <w:div w:id="691150743">
      <w:marLeft w:val="0"/>
      <w:marRight w:val="0"/>
      <w:marTop w:val="0"/>
      <w:marBottom w:val="0"/>
      <w:divBdr>
        <w:top w:val="none" w:sz="0" w:space="0" w:color="auto"/>
        <w:left w:val="none" w:sz="0" w:space="0" w:color="auto"/>
        <w:bottom w:val="none" w:sz="0" w:space="0" w:color="auto"/>
        <w:right w:val="none" w:sz="0" w:space="0" w:color="auto"/>
      </w:divBdr>
    </w:div>
    <w:div w:id="691150744">
      <w:marLeft w:val="0"/>
      <w:marRight w:val="0"/>
      <w:marTop w:val="0"/>
      <w:marBottom w:val="0"/>
      <w:divBdr>
        <w:top w:val="none" w:sz="0" w:space="0" w:color="auto"/>
        <w:left w:val="none" w:sz="0" w:space="0" w:color="auto"/>
        <w:bottom w:val="none" w:sz="0" w:space="0" w:color="auto"/>
        <w:right w:val="none" w:sz="0" w:space="0" w:color="auto"/>
      </w:divBdr>
    </w:div>
    <w:div w:id="691150746">
      <w:marLeft w:val="0"/>
      <w:marRight w:val="0"/>
      <w:marTop w:val="0"/>
      <w:marBottom w:val="0"/>
      <w:divBdr>
        <w:top w:val="none" w:sz="0" w:space="0" w:color="auto"/>
        <w:left w:val="none" w:sz="0" w:space="0" w:color="auto"/>
        <w:bottom w:val="none" w:sz="0" w:space="0" w:color="auto"/>
        <w:right w:val="none" w:sz="0" w:space="0" w:color="auto"/>
      </w:divBdr>
    </w:div>
    <w:div w:id="691150748">
      <w:marLeft w:val="0"/>
      <w:marRight w:val="0"/>
      <w:marTop w:val="0"/>
      <w:marBottom w:val="0"/>
      <w:divBdr>
        <w:top w:val="none" w:sz="0" w:space="0" w:color="auto"/>
        <w:left w:val="none" w:sz="0" w:space="0" w:color="auto"/>
        <w:bottom w:val="none" w:sz="0" w:space="0" w:color="auto"/>
        <w:right w:val="none" w:sz="0" w:space="0" w:color="auto"/>
      </w:divBdr>
    </w:div>
    <w:div w:id="691150750">
      <w:marLeft w:val="0"/>
      <w:marRight w:val="0"/>
      <w:marTop w:val="0"/>
      <w:marBottom w:val="0"/>
      <w:divBdr>
        <w:top w:val="none" w:sz="0" w:space="0" w:color="auto"/>
        <w:left w:val="none" w:sz="0" w:space="0" w:color="auto"/>
        <w:bottom w:val="none" w:sz="0" w:space="0" w:color="auto"/>
        <w:right w:val="none" w:sz="0" w:space="0" w:color="auto"/>
      </w:divBdr>
    </w:div>
    <w:div w:id="691150753">
      <w:marLeft w:val="0"/>
      <w:marRight w:val="0"/>
      <w:marTop w:val="0"/>
      <w:marBottom w:val="0"/>
      <w:divBdr>
        <w:top w:val="none" w:sz="0" w:space="0" w:color="auto"/>
        <w:left w:val="none" w:sz="0" w:space="0" w:color="auto"/>
        <w:bottom w:val="none" w:sz="0" w:space="0" w:color="auto"/>
        <w:right w:val="none" w:sz="0" w:space="0" w:color="auto"/>
      </w:divBdr>
    </w:div>
    <w:div w:id="691150754">
      <w:marLeft w:val="0"/>
      <w:marRight w:val="0"/>
      <w:marTop w:val="0"/>
      <w:marBottom w:val="0"/>
      <w:divBdr>
        <w:top w:val="none" w:sz="0" w:space="0" w:color="auto"/>
        <w:left w:val="none" w:sz="0" w:space="0" w:color="auto"/>
        <w:bottom w:val="none" w:sz="0" w:space="0" w:color="auto"/>
        <w:right w:val="none" w:sz="0" w:space="0" w:color="auto"/>
      </w:divBdr>
    </w:div>
    <w:div w:id="691150755">
      <w:marLeft w:val="0"/>
      <w:marRight w:val="0"/>
      <w:marTop w:val="0"/>
      <w:marBottom w:val="0"/>
      <w:divBdr>
        <w:top w:val="none" w:sz="0" w:space="0" w:color="auto"/>
        <w:left w:val="none" w:sz="0" w:space="0" w:color="auto"/>
        <w:bottom w:val="none" w:sz="0" w:space="0" w:color="auto"/>
        <w:right w:val="none" w:sz="0" w:space="0" w:color="auto"/>
      </w:divBdr>
    </w:div>
    <w:div w:id="691150756">
      <w:marLeft w:val="0"/>
      <w:marRight w:val="0"/>
      <w:marTop w:val="0"/>
      <w:marBottom w:val="0"/>
      <w:divBdr>
        <w:top w:val="none" w:sz="0" w:space="0" w:color="auto"/>
        <w:left w:val="none" w:sz="0" w:space="0" w:color="auto"/>
        <w:bottom w:val="none" w:sz="0" w:space="0" w:color="auto"/>
        <w:right w:val="none" w:sz="0" w:space="0" w:color="auto"/>
      </w:divBdr>
      <w:divsChild>
        <w:div w:id="691150723">
          <w:marLeft w:val="0"/>
          <w:marRight w:val="0"/>
          <w:marTop w:val="0"/>
          <w:marBottom w:val="0"/>
          <w:divBdr>
            <w:top w:val="none" w:sz="0" w:space="0" w:color="auto"/>
            <w:left w:val="none" w:sz="0" w:space="0" w:color="auto"/>
            <w:bottom w:val="none" w:sz="0" w:space="0" w:color="auto"/>
            <w:right w:val="none" w:sz="0" w:space="0" w:color="auto"/>
          </w:divBdr>
        </w:div>
        <w:div w:id="691150727">
          <w:marLeft w:val="0"/>
          <w:marRight w:val="0"/>
          <w:marTop w:val="0"/>
          <w:marBottom w:val="0"/>
          <w:divBdr>
            <w:top w:val="none" w:sz="0" w:space="0" w:color="auto"/>
            <w:left w:val="none" w:sz="0" w:space="0" w:color="auto"/>
            <w:bottom w:val="none" w:sz="0" w:space="0" w:color="auto"/>
            <w:right w:val="none" w:sz="0" w:space="0" w:color="auto"/>
          </w:divBdr>
        </w:div>
        <w:div w:id="691150730">
          <w:marLeft w:val="0"/>
          <w:marRight w:val="0"/>
          <w:marTop w:val="0"/>
          <w:marBottom w:val="0"/>
          <w:divBdr>
            <w:top w:val="none" w:sz="0" w:space="0" w:color="auto"/>
            <w:left w:val="none" w:sz="0" w:space="0" w:color="auto"/>
            <w:bottom w:val="none" w:sz="0" w:space="0" w:color="auto"/>
            <w:right w:val="none" w:sz="0" w:space="0" w:color="auto"/>
          </w:divBdr>
        </w:div>
        <w:div w:id="691150745">
          <w:marLeft w:val="0"/>
          <w:marRight w:val="0"/>
          <w:marTop w:val="0"/>
          <w:marBottom w:val="0"/>
          <w:divBdr>
            <w:top w:val="none" w:sz="0" w:space="0" w:color="auto"/>
            <w:left w:val="none" w:sz="0" w:space="0" w:color="auto"/>
            <w:bottom w:val="none" w:sz="0" w:space="0" w:color="auto"/>
            <w:right w:val="none" w:sz="0" w:space="0" w:color="auto"/>
          </w:divBdr>
        </w:div>
        <w:div w:id="691150749">
          <w:marLeft w:val="0"/>
          <w:marRight w:val="0"/>
          <w:marTop w:val="0"/>
          <w:marBottom w:val="0"/>
          <w:divBdr>
            <w:top w:val="none" w:sz="0" w:space="0" w:color="auto"/>
            <w:left w:val="none" w:sz="0" w:space="0" w:color="auto"/>
            <w:bottom w:val="none" w:sz="0" w:space="0" w:color="auto"/>
            <w:right w:val="none" w:sz="0" w:space="0" w:color="auto"/>
          </w:divBdr>
        </w:div>
      </w:divsChild>
    </w:div>
    <w:div w:id="691150758">
      <w:marLeft w:val="0"/>
      <w:marRight w:val="0"/>
      <w:marTop w:val="0"/>
      <w:marBottom w:val="0"/>
      <w:divBdr>
        <w:top w:val="none" w:sz="0" w:space="0" w:color="auto"/>
        <w:left w:val="none" w:sz="0" w:space="0" w:color="auto"/>
        <w:bottom w:val="none" w:sz="0" w:space="0" w:color="auto"/>
        <w:right w:val="none" w:sz="0" w:space="0" w:color="auto"/>
      </w:divBdr>
    </w:div>
    <w:div w:id="691150759">
      <w:marLeft w:val="0"/>
      <w:marRight w:val="0"/>
      <w:marTop w:val="0"/>
      <w:marBottom w:val="0"/>
      <w:divBdr>
        <w:top w:val="none" w:sz="0" w:space="0" w:color="auto"/>
        <w:left w:val="none" w:sz="0" w:space="0" w:color="auto"/>
        <w:bottom w:val="none" w:sz="0" w:space="0" w:color="auto"/>
        <w:right w:val="none" w:sz="0" w:space="0" w:color="auto"/>
      </w:divBdr>
    </w:div>
    <w:div w:id="1159808132">
      <w:bodyDiv w:val="1"/>
      <w:marLeft w:val="0"/>
      <w:marRight w:val="0"/>
      <w:marTop w:val="0"/>
      <w:marBottom w:val="0"/>
      <w:divBdr>
        <w:top w:val="none" w:sz="0" w:space="0" w:color="auto"/>
        <w:left w:val="none" w:sz="0" w:space="0" w:color="auto"/>
        <w:bottom w:val="none" w:sz="0" w:space="0" w:color="auto"/>
        <w:right w:val="none" w:sz="0" w:space="0" w:color="auto"/>
      </w:divBdr>
    </w:div>
    <w:div w:id="2076077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tenders.gov.in/eprocure/app"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dpur3@uraniumcorp.i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Rudra.Nag@invoicemart.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niumcorp.in"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9036D2-2BBE-462A-AB5B-F05EE71F4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3178</TotalTime>
  <Pages>7</Pages>
  <Words>3449</Words>
  <Characters>17477</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20885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INP</cp:lastModifiedBy>
  <cp:revision>923</cp:revision>
  <cp:lastPrinted>2024-01-10T07:28:00Z</cp:lastPrinted>
  <dcterms:created xsi:type="dcterms:W3CDTF">2016-12-15T10:11:00Z</dcterms:created>
  <dcterms:modified xsi:type="dcterms:W3CDTF">2024-01-10T07:28:00Z</dcterms:modified>
</cp:coreProperties>
</file>